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8AE035" w14:textId="02F3D030" w:rsidR="00A54B9D" w:rsidRPr="00685D8A" w:rsidRDefault="002D2008" w:rsidP="00DA5B4D">
      <w:pPr>
        <w:jc w:val="right"/>
        <w:rPr>
          <w:rFonts w:eastAsia="Calibri" w:cstheme="minorHAnsi"/>
          <w:b/>
        </w:rPr>
      </w:pPr>
      <w:r>
        <w:rPr>
          <w:rFonts w:eastAsia="Calibri" w:cstheme="minorHAnsi"/>
          <w:b/>
        </w:rPr>
        <w:t xml:space="preserve">  </w:t>
      </w:r>
      <w:r w:rsidR="00A54B9D" w:rsidRPr="00685D8A">
        <w:rPr>
          <w:rFonts w:eastAsia="Calibri" w:cstheme="minorHAnsi"/>
          <w:b/>
        </w:rPr>
        <w:t xml:space="preserve">Załącznik nr 3 do ogłoszenia </w:t>
      </w:r>
    </w:p>
    <w:p w14:paraId="14D7A023" w14:textId="77777777" w:rsidR="001D1099" w:rsidRPr="00685D8A" w:rsidRDefault="00A54B9D" w:rsidP="001D1099">
      <w:pPr>
        <w:jc w:val="both"/>
        <w:rPr>
          <w:rFonts w:eastAsia="Calibri" w:cstheme="minorHAnsi"/>
          <w:b/>
        </w:rPr>
      </w:pPr>
      <w:r w:rsidRPr="00685D8A">
        <w:rPr>
          <w:rFonts w:eastAsia="Calibri" w:cstheme="minorHAnsi"/>
          <w:b/>
        </w:rPr>
        <w:t>Lista wymaganych dokumentów związanych z kryteriami wyboru operacji</w:t>
      </w:r>
    </w:p>
    <w:p w14:paraId="0CC8C73F" w14:textId="77777777" w:rsidR="001D1099" w:rsidRPr="00685D8A" w:rsidRDefault="001D1099" w:rsidP="001D1099">
      <w:pPr>
        <w:jc w:val="both"/>
        <w:rPr>
          <w:rFonts w:eastAsia="Calibri" w:cstheme="minorHAnsi"/>
          <w:b/>
        </w:rPr>
      </w:pPr>
    </w:p>
    <w:p w14:paraId="7DC66F2D" w14:textId="2F272BD1" w:rsidR="001D1099" w:rsidRPr="00685D8A" w:rsidRDefault="001D1099" w:rsidP="00DA5B4D">
      <w:pPr>
        <w:pStyle w:val="Akapitzlist"/>
        <w:numPr>
          <w:ilvl w:val="0"/>
          <w:numId w:val="3"/>
        </w:numPr>
        <w:jc w:val="both"/>
        <w:rPr>
          <w:rFonts w:eastAsia="Calibri" w:cstheme="minorHAnsi"/>
          <w:b/>
        </w:rPr>
      </w:pPr>
      <w:r w:rsidRPr="00685D8A">
        <w:rPr>
          <w:rFonts w:eastAsia="Calibri" w:cstheme="minorHAnsi"/>
          <w:b/>
        </w:rPr>
        <w:t>Operacje własne</w:t>
      </w:r>
    </w:p>
    <w:tbl>
      <w:tblPr>
        <w:tblStyle w:val="Tabela-Siatka"/>
        <w:tblpPr w:leftFromText="141" w:rightFromText="141" w:vertAnchor="text" w:horzAnchor="margin" w:tblpXSpec="center" w:tblpY="311"/>
        <w:tblW w:w="14029" w:type="dxa"/>
        <w:tblLook w:val="04A0" w:firstRow="1" w:lastRow="0" w:firstColumn="1" w:lastColumn="0" w:noHBand="0" w:noVBand="1"/>
      </w:tblPr>
      <w:tblGrid>
        <w:gridCol w:w="562"/>
        <w:gridCol w:w="2835"/>
        <w:gridCol w:w="5954"/>
        <w:gridCol w:w="4678"/>
      </w:tblGrid>
      <w:tr w:rsidR="001D1099" w:rsidRPr="00BC5239" w14:paraId="77920FF5" w14:textId="77777777" w:rsidTr="00DA5B4D">
        <w:tc>
          <w:tcPr>
            <w:tcW w:w="562" w:type="dxa"/>
          </w:tcPr>
          <w:p w14:paraId="1B6F46FF" w14:textId="77777777" w:rsidR="001D1099" w:rsidRPr="00A27C81" w:rsidRDefault="001D1099" w:rsidP="00484A30">
            <w:pPr>
              <w:jc w:val="center"/>
              <w:rPr>
                <w:rFonts w:cstheme="minorHAnsi"/>
                <w:b/>
                <w:sz w:val="24"/>
              </w:rPr>
            </w:pPr>
          </w:p>
          <w:p w14:paraId="40A41F90" w14:textId="400859F1" w:rsidR="001D1099" w:rsidRPr="00A27C81" w:rsidRDefault="001D1099" w:rsidP="00484A30">
            <w:pPr>
              <w:jc w:val="center"/>
              <w:rPr>
                <w:rFonts w:cstheme="minorHAnsi"/>
                <w:b/>
                <w:sz w:val="24"/>
              </w:rPr>
            </w:pPr>
            <w:r w:rsidRPr="00A27C81">
              <w:rPr>
                <w:rFonts w:cstheme="minorHAnsi"/>
                <w:b/>
                <w:sz w:val="24"/>
              </w:rPr>
              <w:t>Lp.</w:t>
            </w:r>
          </w:p>
        </w:tc>
        <w:tc>
          <w:tcPr>
            <w:tcW w:w="2835" w:type="dxa"/>
          </w:tcPr>
          <w:p w14:paraId="7907EC7C" w14:textId="77777777" w:rsidR="001D1099" w:rsidRPr="00A27C81" w:rsidRDefault="001D1099" w:rsidP="00484A30">
            <w:pPr>
              <w:jc w:val="center"/>
              <w:rPr>
                <w:rFonts w:cstheme="minorHAnsi"/>
                <w:b/>
                <w:sz w:val="24"/>
              </w:rPr>
            </w:pPr>
          </w:p>
          <w:p w14:paraId="735BA7DC" w14:textId="4E24E8E8" w:rsidR="001D1099" w:rsidRPr="00A27C81" w:rsidRDefault="001D1099" w:rsidP="00484A30">
            <w:pPr>
              <w:jc w:val="center"/>
              <w:rPr>
                <w:rFonts w:cstheme="minorHAnsi"/>
                <w:b/>
                <w:sz w:val="24"/>
              </w:rPr>
            </w:pPr>
            <w:r w:rsidRPr="00A27C81">
              <w:rPr>
                <w:rFonts w:cstheme="minorHAnsi"/>
                <w:b/>
                <w:sz w:val="24"/>
              </w:rPr>
              <w:t>Lokalne kryteria wyboru</w:t>
            </w:r>
          </w:p>
        </w:tc>
        <w:tc>
          <w:tcPr>
            <w:tcW w:w="5954" w:type="dxa"/>
          </w:tcPr>
          <w:p w14:paraId="11C1AD60" w14:textId="77777777" w:rsidR="001D1099" w:rsidRPr="00A27C81" w:rsidRDefault="001D1099" w:rsidP="00484A30">
            <w:pPr>
              <w:jc w:val="center"/>
              <w:rPr>
                <w:rFonts w:cstheme="minorHAnsi"/>
                <w:b/>
                <w:sz w:val="24"/>
              </w:rPr>
            </w:pPr>
          </w:p>
          <w:p w14:paraId="1E4386E1" w14:textId="60F77EA0" w:rsidR="001D1099" w:rsidRPr="00A27C81" w:rsidRDefault="001D1099" w:rsidP="00484A30">
            <w:pPr>
              <w:jc w:val="center"/>
              <w:rPr>
                <w:rFonts w:cstheme="minorHAnsi"/>
                <w:b/>
                <w:sz w:val="24"/>
              </w:rPr>
            </w:pPr>
            <w:r w:rsidRPr="00A27C81">
              <w:rPr>
                <w:rFonts w:cstheme="minorHAnsi"/>
                <w:b/>
                <w:sz w:val="24"/>
              </w:rPr>
              <w:t>Opis kryterium</w:t>
            </w:r>
          </w:p>
        </w:tc>
        <w:tc>
          <w:tcPr>
            <w:tcW w:w="4678" w:type="dxa"/>
          </w:tcPr>
          <w:p w14:paraId="05C490E6" w14:textId="77777777" w:rsidR="001D1099" w:rsidRPr="00A27C81" w:rsidRDefault="001D1099" w:rsidP="00484A30">
            <w:pPr>
              <w:jc w:val="center"/>
              <w:rPr>
                <w:rFonts w:cstheme="minorHAnsi"/>
                <w:b/>
                <w:sz w:val="24"/>
              </w:rPr>
            </w:pPr>
          </w:p>
          <w:p w14:paraId="1F9A2534" w14:textId="0F287D5C" w:rsidR="001D1099" w:rsidRPr="00A27C81" w:rsidRDefault="00735E22" w:rsidP="00484A30">
            <w:pPr>
              <w:jc w:val="center"/>
              <w:rPr>
                <w:rFonts w:cstheme="minorHAnsi"/>
                <w:b/>
                <w:sz w:val="24"/>
              </w:rPr>
            </w:pPr>
            <w:r w:rsidRPr="00A27C81">
              <w:rPr>
                <w:rFonts w:cstheme="minorHAnsi"/>
                <w:b/>
                <w:sz w:val="24"/>
              </w:rPr>
              <w:t>Uzasadnienie/Składany dokument</w:t>
            </w:r>
          </w:p>
        </w:tc>
      </w:tr>
      <w:tr w:rsidR="001D1099" w:rsidRPr="00BC5239" w14:paraId="4EF27E9D" w14:textId="77777777" w:rsidTr="00DA5B4D">
        <w:tc>
          <w:tcPr>
            <w:tcW w:w="562" w:type="dxa"/>
          </w:tcPr>
          <w:p w14:paraId="397B2290" w14:textId="77777777" w:rsidR="001D1099" w:rsidRPr="00306056" w:rsidRDefault="001D1099" w:rsidP="00484A30">
            <w:pPr>
              <w:jc w:val="both"/>
              <w:rPr>
                <w:rFonts w:cstheme="minorHAnsi"/>
                <w:b/>
              </w:rPr>
            </w:pPr>
            <w:r w:rsidRPr="00306056">
              <w:rPr>
                <w:rFonts w:cstheme="minorHAnsi"/>
                <w:b/>
              </w:rPr>
              <w:t xml:space="preserve">1. </w:t>
            </w:r>
          </w:p>
        </w:tc>
        <w:tc>
          <w:tcPr>
            <w:tcW w:w="2835" w:type="dxa"/>
          </w:tcPr>
          <w:p w14:paraId="43E9D231" w14:textId="77777777" w:rsidR="001D1099" w:rsidRPr="00306056" w:rsidRDefault="001D1099" w:rsidP="00484A30">
            <w:pPr>
              <w:rPr>
                <w:rFonts w:cstheme="minorHAnsi"/>
                <w:b/>
              </w:rPr>
            </w:pPr>
            <w:r w:rsidRPr="00306056">
              <w:rPr>
                <w:rFonts w:cstheme="minorHAnsi"/>
                <w:b/>
              </w:rPr>
              <w:t xml:space="preserve">Doświadczenie </w:t>
            </w:r>
          </w:p>
          <w:p w14:paraId="7C318082" w14:textId="77777777" w:rsidR="001D1099" w:rsidRPr="00306056" w:rsidRDefault="001D1099" w:rsidP="00484A30">
            <w:pPr>
              <w:rPr>
                <w:rFonts w:cstheme="minorHAnsi"/>
                <w:b/>
              </w:rPr>
            </w:pPr>
            <w:r w:rsidRPr="00306056">
              <w:rPr>
                <w:rFonts w:cstheme="minorHAnsi"/>
                <w:b/>
              </w:rPr>
              <w:t>wnioskodawcy</w:t>
            </w:r>
          </w:p>
        </w:tc>
        <w:tc>
          <w:tcPr>
            <w:tcW w:w="5954" w:type="dxa"/>
          </w:tcPr>
          <w:p w14:paraId="1C340347" w14:textId="2ADCF78D" w:rsidR="00A27C81" w:rsidRPr="00741273" w:rsidRDefault="00A27C81" w:rsidP="00A27C81">
            <w:pPr>
              <w:contextualSpacing/>
              <w:rPr>
                <w:rFonts w:cstheme="minorHAnsi"/>
              </w:rPr>
            </w:pPr>
            <w:r w:rsidRPr="00741273">
              <w:rPr>
                <w:rFonts w:cstheme="minorHAnsi"/>
              </w:rPr>
              <w:t>W celu zapewnienia sprawnej realizacji projektów preferuje się przyznawanie dodatkowych punktów wnioskodawcom, którzy posiadają doświadczenie w realizacji projektów</w:t>
            </w:r>
            <w:r>
              <w:rPr>
                <w:rFonts w:cstheme="minorHAnsi"/>
              </w:rPr>
              <w:t xml:space="preserve"> zewnętrznych i</w:t>
            </w:r>
            <w:r w:rsidRPr="00741273">
              <w:rPr>
                <w:rFonts w:cstheme="minorHAnsi"/>
              </w:rPr>
              <w:t xml:space="preserve"> posiadają wiedzę z zakresu realizacji projektów </w:t>
            </w:r>
          </w:p>
          <w:p w14:paraId="7BEBB2B7" w14:textId="77777777" w:rsidR="00A27C81" w:rsidRDefault="00A27C81" w:rsidP="00484A30">
            <w:pPr>
              <w:jc w:val="both"/>
              <w:rPr>
                <w:rFonts w:ascii="Times New Roman" w:hAnsi="Times New Roman" w:cs="Times New Roman"/>
              </w:rPr>
            </w:pPr>
          </w:p>
          <w:p w14:paraId="5A4C02DA" w14:textId="17E40AEA" w:rsidR="001D1099" w:rsidRPr="00DA5B4D" w:rsidRDefault="001D1099" w:rsidP="00DA5B4D">
            <w:pPr>
              <w:pStyle w:val="Akapitzlist"/>
              <w:numPr>
                <w:ilvl w:val="0"/>
                <w:numId w:val="4"/>
              </w:numPr>
              <w:rPr>
                <w:rFonts w:cstheme="minorHAnsi"/>
              </w:rPr>
            </w:pPr>
            <w:r w:rsidRPr="00DA5B4D">
              <w:rPr>
                <w:rFonts w:cstheme="minorHAnsi"/>
              </w:rPr>
              <w:t xml:space="preserve">Wnioskodawca zrealizował i rozliczył </w:t>
            </w:r>
            <w:r w:rsidR="003A49E5" w:rsidRPr="00DA5B4D">
              <w:rPr>
                <w:rFonts w:cstheme="minorHAnsi"/>
              </w:rPr>
              <w:br/>
            </w:r>
            <w:r w:rsidRPr="00DA5B4D">
              <w:rPr>
                <w:rFonts w:cstheme="minorHAnsi"/>
              </w:rPr>
              <w:t>z zewnętrznych źródeł finansowania co najmniej trzy projekty</w:t>
            </w:r>
          </w:p>
          <w:p w14:paraId="64687F2F" w14:textId="77777777" w:rsidR="00DA5B4D" w:rsidRPr="00DA5B4D" w:rsidRDefault="00DA5B4D" w:rsidP="00DA5B4D">
            <w:pPr>
              <w:pStyle w:val="Akapitzlist"/>
              <w:rPr>
                <w:rFonts w:cstheme="minorHAnsi"/>
              </w:rPr>
            </w:pPr>
          </w:p>
          <w:p w14:paraId="114F4F85" w14:textId="5806B8A4" w:rsidR="00DA5B4D" w:rsidRPr="00DA5B4D" w:rsidRDefault="001D1099" w:rsidP="00DA5B4D">
            <w:pPr>
              <w:pStyle w:val="Akapitzlist"/>
              <w:numPr>
                <w:ilvl w:val="0"/>
                <w:numId w:val="4"/>
              </w:numPr>
              <w:rPr>
                <w:rFonts w:cstheme="minorHAnsi"/>
              </w:rPr>
            </w:pPr>
            <w:r w:rsidRPr="00DA5B4D">
              <w:rPr>
                <w:rFonts w:cstheme="minorHAnsi"/>
              </w:rPr>
              <w:t xml:space="preserve">Wnioskodawca zrealizował i rozliczył </w:t>
            </w:r>
            <w:r w:rsidR="00A27C81" w:rsidRPr="00DA5B4D">
              <w:rPr>
                <w:rFonts w:cstheme="minorHAnsi"/>
              </w:rPr>
              <w:br/>
            </w:r>
            <w:r w:rsidRPr="00DA5B4D">
              <w:rPr>
                <w:rFonts w:cstheme="minorHAnsi"/>
              </w:rPr>
              <w:t>z zewnętrznych źródeł finansowania co najmniej dwa projekty</w:t>
            </w:r>
          </w:p>
          <w:p w14:paraId="3436FCAC" w14:textId="4418E3A8" w:rsidR="001D1099" w:rsidRPr="00A27C81" w:rsidRDefault="001D1099" w:rsidP="00A27C81">
            <w:pPr>
              <w:rPr>
                <w:rFonts w:cstheme="minorHAnsi"/>
              </w:rPr>
            </w:pPr>
          </w:p>
          <w:p w14:paraId="3FDBBFA2" w14:textId="77777777" w:rsidR="00DA5B4D" w:rsidRDefault="001D1099" w:rsidP="00306056">
            <w:pPr>
              <w:pStyle w:val="Akapitzlist"/>
              <w:numPr>
                <w:ilvl w:val="0"/>
                <w:numId w:val="4"/>
              </w:numPr>
              <w:rPr>
                <w:rFonts w:cstheme="minorHAnsi"/>
              </w:rPr>
            </w:pPr>
            <w:r w:rsidRPr="00DA5B4D">
              <w:rPr>
                <w:rFonts w:cstheme="minorHAnsi"/>
              </w:rPr>
              <w:t xml:space="preserve">Wnioskodawca zrealizował i rozliczył </w:t>
            </w:r>
            <w:r w:rsidR="00A27C81" w:rsidRPr="00DA5B4D">
              <w:rPr>
                <w:rFonts w:cstheme="minorHAnsi"/>
              </w:rPr>
              <w:br/>
            </w:r>
            <w:r w:rsidRPr="00DA5B4D">
              <w:rPr>
                <w:rFonts w:cstheme="minorHAnsi"/>
              </w:rPr>
              <w:t xml:space="preserve">z zewnętrznych źródeł finansowania co najmniej jeden </w:t>
            </w:r>
            <w:r w:rsidR="003130B8" w:rsidRPr="00DA5B4D">
              <w:rPr>
                <w:rFonts w:cstheme="minorHAnsi"/>
              </w:rPr>
              <w:t>projekty</w:t>
            </w:r>
          </w:p>
          <w:p w14:paraId="5C5CFE8C" w14:textId="77777777" w:rsidR="00DA5B4D" w:rsidRPr="00DA5B4D" w:rsidRDefault="00DA5B4D" w:rsidP="00DA5B4D">
            <w:pPr>
              <w:pStyle w:val="Akapitzlist"/>
              <w:rPr>
                <w:rFonts w:cstheme="minorHAnsi"/>
              </w:rPr>
            </w:pPr>
          </w:p>
          <w:p w14:paraId="35E877DC" w14:textId="37D56255" w:rsidR="00DA5B4D" w:rsidRPr="00F20251" w:rsidRDefault="001D1099" w:rsidP="00F20251">
            <w:pPr>
              <w:pStyle w:val="Akapitzlist"/>
              <w:numPr>
                <w:ilvl w:val="0"/>
                <w:numId w:val="4"/>
              </w:numPr>
              <w:rPr>
                <w:rFonts w:cstheme="minorHAnsi"/>
              </w:rPr>
            </w:pPr>
            <w:r w:rsidRPr="00DA5B4D">
              <w:rPr>
                <w:rFonts w:cstheme="minorHAnsi"/>
              </w:rPr>
              <w:t>Wnioskodawca nie korzystał z zewnętrznych źródeł finansowania projektów.</w:t>
            </w:r>
          </w:p>
        </w:tc>
        <w:tc>
          <w:tcPr>
            <w:tcW w:w="4678" w:type="dxa"/>
            <w:vAlign w:val="center"/>
          </w:tcPr>
          <w:p w14:paraId="531B0743" w14:textId="04D0595D" w:rsidR="001D1099" w:rsidRPr="00BC5239" w:rsidRDefault="00A27C81" w:rsidP="00A27C81">
            <w:pPr>
              <w:pStyle w:val="Nagwek3"/>
              <w:ind w:left="0"/>
              <w:outlineLvl w:val="2"/>
              <w:rPr>
                <w:rFonts w:cs="Times New Roman"/>
              </w:rPr>
            </w:pPr>
            <w:r w:rsidRPr="00E356F6">
              <w:rPr>
                <w:rFonts w:asciiTheme="minorHAnsi" w:hAnsiTheme="minorHAnsi" w:cstheme="minorHAnsi"/>
                <w:i/>
                <w:color w:val="FF0000"/>
                <w:sz w:val="22"/>
                <w:szCs w:val="22"/>
              </w:rPr>
              <w:t>Źródło weryfikacji:</w:t>
            </w:r>
            <w:r w:rsidRPr="00E356F6">
              <w:rPr>
                <w:rFonts w:asciiTheme="minorHAnsi" w:hAnsiTheme="minorHAnsi" w:cstheme="minorHAnsi"/>
                <w:b w:val="0"/>
                <w:i/>
                <w:color w:val="FF0000"/>
                <w:sz w:val="22"/>
                <w:szCs w:val="22"/>
              </w:rPr>
              <w:t xml:space="preserve">  – </w:t>
            </w:r>
            <w:r>
              <w:rPr>
                <w:rFonts w:asciiTheme="minorHAnsi" w:hAnsiTheme="minorHAnsi" w:cstheme="minorHAnsi"/>
                <w:b w:val="0"/>
                <w:i/>
                <w:color w:val="FF0000"/>
                <w:sz w:val="22"/>
                <w:szCs w:val="22"/>
              </w:rPr>
              <w:t>umowy z realizacji projektów</w:t>
            </w:r>
            <w:r>
              <w:rPr>
                <w:rFonts w:asciiTheme="minorHAnsi" w:hAnsiTheme="minorHAnsi" w:cstheme="minorHAnsi"/>
                <w:b w:val="0"/>
                <w:i/>
                <w:color w:val="FF0000"/>
                <w:sz w:val="22"/>
                <w:szCs w:val="22"/>
              </w:rPr>
              <w:br/>
              <w:t xml:space="preserve"> z </w:t>
            </w:r>
            <w:r w:rsidRPr="00A27C81">
              <w:rPr>
                <w:rFonts w:asciiTheme="minorHAnsi" w:hAnsiTheme="minorHAnsi" w:cstheme="minorHAnsi"/>
                <w:b w:val="0"/>
                <w:i/>
                <w:color w:val="FF0000"/>
                <w:sz w:val="22"/>
                <w:szCs w:val="22"/>
              </w:rPr>
              <w:t>zewnętrznych źródeł finansowania</w:t>
            </w:r>
            <w:r>
              <w:rPr>
                <w:rFonts w:asciiTheme="minorHAnsi" w:hAnsiTheme="minorHAnsi" w:cstheme="minorHAnsi"/>
                <w:b w:val="0"/>
                <w:i/>
                <w:color w:val="FF0000"/>
                <w:sz w:val="22"/>
                <w:szCs w:val="22"/>
              </w:rPr>
              <w:t xml:space="preserve"> oraz oświadczenie wnioskodawcy o posiadaniu wiedzy z zakresu realizacji projektów, do oświadczenia należy dołączyć umowy, zaświadczania, certyfikaty, dyplomy. </w:t>
            </w:r>
          </w:p>
        </w:tc>
      </w:tr>
      <w:tr w:rsidR="001D1099" w:rsidRPr="00BC5239" w14:paraId="51B4B699" w14:textId="77777777" w:rsidTr="00DA5B4D">
        <w:tc>
          <w:tcPr>
            <w:tcW w:w="562" w:type="dxa"/>
          </w:tcPr>
          <w:p w14:paraId="47F02EBE" w14:textId="77777777" w:rsidR="001D1099" w:rsidRPr="00306056" w:rsidRDefault="001D1099" w:rsidP="00484A30">
            <w:pPr>
              <w:jc w:val="both"/>
              <w:rPr>
                <w:rFonts w:cstheme="minorHAnsi"/>
                <w:b/>
              </w:rPr>
            </w:pPr>
            <w:r w:rsidRPr="00306056">
              <w:rPr>
                <w:rFonts w:cstheme="minorHAnsi"/>
                <w:b/>
              </w:rPr>
              <w:lastRenderedPageBreak/>
              <w:t>2.</w:t>
            </w:r>
          </w:p>
        </w:tc>
        <w:tc>
          <w:tcPr>
            <w:tcW w:w="2835" w:type="dxa"/>
          </w:tcPr>
          <w:p w14:paraId="643E0377" w14:textId="05F2E586" w:rsidR="001D1099" w:rsidRPr="00306056" w:rsidRDefault="001D1099" w:rsidP="00484A30">
            <w:pPr>
              <w:rPr>
                <w:rFonts w:cstheme="minorHAnsi"/>
                <w:b/>
              </w:rPr>
            </w:pPr>
            <w:r w:rsidRPr="00306056">
              <w:rPr>
                <w:rFonts w:cstheme="minorHAnsi"/>
                <w:b/>
              </w:rPr>
              <w:t>Realizacja projektu przyczyni się do pobudzenia aktywności mieszkańców</w:t>
            </w:r>
            <w:r w:rsidR="00306056">
              <w:rPr>
                <w:rFonts w:cstheme="minorHAnsi"/>
                <w:b/>
              </w:rPr>
              <w:br/>
            </w:r>
            <w:r w:rsidRPr="00306056">
              <w:rPr>
                <w:rFonts w:cstheme="minorHAnsi"/>
                <w:b/>
              </w:rPr>
              <w:t xml:space="preserve"> i wzmocnienia ich więzi</w:t>
            </w:r>
            <w:r w:rsidR="00306056">
              <w:rPr>
                <w:rFonts w:cstheme="minorHAnsi"/>
                <w:b/>
              </w:rPr>
              <w:br/>
            </w:r>
            <w:r w:rsidRPr="00306056">
              <w:rPr>
                <w:rFonts w:cstheme="minorHAnsi"/>
                <w:b/>
              </w:rPr>
              <w:t xml:space="preserve"> z miejscem zamieszkania</w:t>
            </w:r>
          </w:p>
        </w:tc>
        <w:tc>
          <w:tcPr>
            <w:tcW w:w="5954" w:type="dxa"/>
          </w:tcPr>
          <w:p w14:paraId="503418E7" w14:textId="1BE61DCC" w:rsidR="00306056" w:rsidRDefault="00306056" w:rsidP="00306056">
            <w:pPr>
              <w:suppressAutoHyphens/>
              <w:rPr>
                <w:rFonts w:cstheme="minorHAnsi"/>
              </w:rPr>
            </w:pPr>
            <w:r>
              <w:rPr>
                <w:rFonts w:cstheme="minorHAnsi"/>
              </w:rPr>
              <w:t>Punkto</w:t>
            </w:r>
            <w:r w:rsidRPr="003026BB">
              <w:rPr>
                <w:rFonts w:cstheme="minorHAnsi"/>
              </w:rPr>
              <w:t>wane będą operacje, których realizacja przyczyni się do pobudzenia aktywności mieszkańców i zwiększenia ich więzi z miejscem zamieszkania. Preferuje się, aby fundusze unijne skierowane były na społeczność lokalną, wpływając jednocześnie na ich rozwój, kwalifikacje, zainteresowania i jednocześnie stworzenie oferty zagospodarowania czasu wolnego.</w:t>
            </w:r>
          </w:p>
          <w:p w14:paraId="09D584DB" w14:textId="77777777" w:rsidR="00DA5B4D" w:rsidRDefault="00DA5B4D" w:rsidP="00306056">
            <w:pPr>
              <w:suppressAutoHyphens/>
              <w:rPr>
                <w:rFonts w:cstheme="minorHAnsi"/>
              </w:rPr>
            </w:pPr>
          </w:p>
          <w:p w14:paraId="35F82491" w14:textId="77777777" w:rsidR="002D2008" w:rsidRPr="00DA5B4D" w:rsidRDefault="002D2008" w:rsidP="002D2008">
            <w:pPr>
              <w:pStyle w:val="Akapitzlist"/>
              <w:numPr>
                <w:ilvl w:val="0"/>
                <w:numId w:val="5"/>
              </w:numPr>
              <w:suppressAutoHyphens/>
              <w:rPr>
                <w:rFonts w:eastAsia="Arial" w:cstheme="minorHAnsi"/>
                <w:lang w:eastAsia="ar-SA"/>
              </w:rPr>
            </w:pPr>
            <w:r w:rsidRPr="00DA5B4D">
              <w:rPr>
                <w:rFonts w:eastAsia="Arial" w:cstheme="minorHAnsi"/>
                <w:lang w:eastAsia="ar-SA"/>
              </w:rPr>
              <w:t xml:space="preserve">projekt powstał z inicjatywy oddolnej mieszkańców oraz wpływa na budowę aktywności mieszkańców podczas jego realizacji </w:t>
            </w:r>
            <w:r w:rsidRPr="00DA5B4D">
              <w:rPr>
                <w:rFonts w:eastAsia="Times New Roman" w:cstheme="minorHAnsi"/>
                <w:lang w:eastAsia="pl-PL"/>
              </w:rPr>
              <w:t>i angażuje mieszkańców po zakończeniu realizacji projektu a także  dodatkowo wzmacnia więzi mieszkańców z miejscem zamieszkania</w:t>
            </w:r>
          </w:p>
          <w:p w14:paraId="383AF6B4" w14:textId="77777777" w:rsidR="00DA5B4D" w:rsidRDefault="00DA5B4D" w:rsidP="00DA5B4D">
            <w:pPr>
              <w:pStyle w:val="Akapitzlist"/>
              <w:suppressAutoHyphens/>
              <w:rPr>
                <w:rFonts w:eastAsia="Arial" w:cstheme="minorHAnsi"/>
                <w:lang w:eastAsia="ar-SA"/>
              </w:rPr>
            </w:pPr>
          </w:p>
          <w:p w14:paraId="0F554432" w14:textId="77777777" w:rsidR="00F20251" w:rsidRPr="00F20251" w:rsidRDefault="00306056" w:rsidP="00306056">
            <w:pPr>
              <w:pStyle w:val="Akapitzlist"/>
              <w:numPr>
                <w:ilvl w:val="0"/>
                <w:numId w:val="5"/>
              </w:numPr>
              <w:suppressAutoHyphens/>
              <w:rPr>
                <w:rFonts w:eastAsia="Arial" w:cstheme="minorHAnsi"/>
                <w:lang w:eastAsia="ar-SA"/>
              </w:rPr>
            </w:pPr>
            <w:r w:rsidRPr="00DA5B4D">
              <w:rPr>
                <w:rFonts w:eastAsia="Arial" w:cstheme="minorHAnsi"/>
                <w:lang w:eastAsia="ar-SA"/>
              </w:rPr>
              <w:t xml:space="preserve">projekt powstał z inicjatywy oddolnej mieszkańców oraz wpływa na budowę aktywności mieszkańców podczas jego realizacji </w:t>
            </w:r>
            <w:r w:rsidRPr="00DA5B4D">
              <w:rPr>
                <w:rFonts w:eastAsia="Times New Roman" w:cstheme="minorHAnsi"/>
                <w:lang w:eastAsia="pl-PL"/>
              </w:rPr>
              <w:t xml:space="preserve">lub angażuje mieszkańców po zakończeniu realizacji projektu </w:t>
            </w:r>
          </w:p>
          <w:p w14:paraId="2846E002" w14:textId="77777777" w:rsidR="00F20251" w:rsidRPr="00F20251" w:rsidRDefault="00F20251" w:rsidP="00F20251">
            <w:pPr>
              <w:pStyle w:val="Akapitzlist"/>
              <w:rPr>
                <w:rFonts w:eastAsia="Arial" w:cstheme="minorHAnsi"/>
                <w:lang w:eastAsia="ar-SA"/>
              </w:rPr>
            </w:pPr>
          </w:p>
          <w:p w14:paraId="4D49670E" w14:textId="77777777" w:rsidR="002D2008" w:rsidRDefault="002D2008" w:rsidP="002D2008">
            <w:pPr>
              <w:pStyle w:val="Akapitzlist"/>
              <w:numPr>
                <w:ilvl w:val="0"/>
                <w:numId w:val="5"/>
              </w:numPr>
              <w:suppressAutoHyphens/>
              <w:rPr>
                <w:rFonts w:eastAsia="Arial" w:cstheme="minorHAnsi"/>
                <w:lang w:eastAsia="ar-SA"/>
              </w:rPr>
            </w:pPr>
            <w:r w:rsidRPr="00DA5B4D">
              <w:rPr>
                <w:rFonts w:eastAsia="Arial" w:cstheme="minorHAnsi"/>
                <w:lang w:eastAsia="ar-SA"/>
              </w:rPr>
              <w:t>projekt powstał z inicjatywy oddolnej mieszkańców lub wpływa na budowę aktywności mieszkańców podczas jego realizacji</w:t>
            </w:r>
          </w:p>
          <w:p w14:paraId="7FBFA469" w14:textId="7763982B" w:rsidR="0072134B" w:rsidRPr="00306056" w:rsidRDefault="0072134B" w:rsidP="002D2008">
            <w:pPr>
              <w:pStyle w:val="Akapitzlist"/>
              <w:suppressAutoHyphens/>
              <w:rPr>
                <w:rFonts w:cstheme="minorHAnsi"/>
              </w:rPr>
            </w:pPr>
          </w:p>
        </w:tc>
        <w:tc>
          <w:tcPr>
            <w:tcW w:w="4678" w:type="dxa"/>
          </w:tcPr>
          <w:p w14:paraId="76134A93" w14:textId="77777777" w:rsidR="001D1099" w:rsidRDefault="001D1099" w:rsidP="00484A30">
            <w:pPr>
              <w:jc w:val="center"/>
              <w:rPr>
                <w:rFonts w:ascii="Times New Roman" w:hAnsi="Times New Roman" w:cs="Times New Roman"/>
              </w:rPr>
            </w:pPr>
          </w:p>
          <w:p w14:paraId="5085B130" w14:textId="77777777" w:rsidR="00306056" w:rsidRDefault="00306056" w:rsidP="001D1099">
            <w:pPr>
              <w:jc w:val="center"/>
              <w:rPr>
                <w:rFonts w:cstheme="minorHAnsi"/>
                <w:b/>
                <w:i/>
                <w:color w:val="FF0000"/>
              </w:rPr>
            </w:pPr>
          </w:p>
          <w:p w14:paraId="33EB53EF" w14:textId="77777777" w:rsidR="00306056" w:rsidRDefault="00306056" w:rsidP="001D1099">
            <w:pPr>
              <w:jc w:val="center"/>
              <w:rPr>
                <w:rFonts w:cstheme="minorHAnsi"/>
                <w:b/>
                <w:i/>
                <w:color w:val="FF0000"/>
              </w:rPr>
            </w:pPr>
          </w:p>
          <w:p w14:paraId="65FFB4F7" w14:textId="77777777" w:rsidR="00306056" w:rsidRDefault="00306056" w:rsidP="001D1099">
            <w:pPr>
              <w:jc w:val="center"/>
              <w:rPr>
                <w:rFonts w:cstheme="minorHAnsi"/>
                <w:b/>
                <w:i/>
                <w:color w:val="FF0000"/>
              </w:rPr>
            </w:pPr>
          </w:p>
          <w:p w14:paraId="1DCE49F7" w14:textId="77777777" w:rsidR="00306056" w:rsidRDefault="00306056" w:rsidP="001D1099">
            <w:pPr>
              <w:jc w:val="center"/>
              <w:rPr>
                <w:rFonts w:cstheme="minorHAnsi"/>
                <w:b/>
                <w:i/>
                <w:color w:val="FF0000"/>
              </w:rPr>
            </w:pPr>
          </w:p>
          <w:p w14:paraId="0DF8413B" w14:textId="77777777" w:rsidR="00306056" w:rsidRDefault="00306056" w:rsidP="001D1099">
            <w:pPr>
              <w:jc w:val="center"/>
              <w:rPr>
                <w:rFonts w:cstheme="minorHAnsi"/>
                <w:b/>
                <w:i/>
                <w:color w:val="FF0000"/>
              </w:rPr>
            </w:pPr>
          </w:p>
          <w:p w14:paraId="07EB2644" w14:textId="77777777" w:rsidR="00306056" w:rsidRDefault="00306056" w:rsidP="001D1099">
            <w:pPr>
              <w:jc w:val="center"/>
              <w:rPr>
                <w:rFonts w:cstheme="minorHAnsi"/>
                <w:b/>
                <w:i/>
                <w:color w:val="FF0000"/>
              </w:rPr>
            </w:pPr>
          </w:p>
          <w:p w14:paraId="6327AA29" w14:textId="77777777" w:rsidR="00306056" w:rsidRDefault="00306056" w:rsidP="001D1099">
            <w:pPr>
              <w:jc w:val="center"/>
              <w:rPr>
                <w:rFonts w:cstheme="minorHAnsi"/>
                <w:b/>
                <w:i/>
                <w:color w:val="FF0000"/>
              </w:rPr>
            </w:pPr>
          </w:p>
          <w:p w14:paraId="03B7CE3A" w14:textId="77777777" w:rsidR="00306056" w:rsidRDefault="00306056" w:rsidP="001D1099">
            <w:pPr>
              <w:jc w:val="center"/>
              <w:rPr>
                <w:rFonts w:cstheme="minorHAnsi"/>
                <w:b/>
                <w:i/>
                <w:color w:val="FF0000"/>
              </w:rPr>
            </w:pPr>
          </w:p>
          <w:p w14:paraId="3D6F26B1" w14:textId="77777777" w:rsidR="00306056" w:rsidRDefault="00306056" w:rsidP="001D1099">
            <w:pPr>
              <w:jc w:val="center"/>
              <w:rPr>
                <w:rFonts w:cstheme="minorHAnsi"/>
                <w:b/>
                <w:i/>
                <w:color w:val="FF0000"/>
              </w:rPr>
            </w:pPr>
          </w:p>
          <w:p w14:paraId="6C2C20CD" w14:textId="77777777" w:rsidR="00306056" w:rsidRDefault="00306056" w:rsidP="001D1099">
            <w:pPr>
              <w:jc w:val="center"/>
              <w:rPr>
                <w:rFonts w:cstheme="minorHAnsi"/>
                <w:b/>
                <w:i/>
                <w:color w:val="FF0000"/>
              </w:rPr>
            </w:pPr>
          </w:p>
          <w:p w14:paraId="0E22376B" w14:textId="0BC900E1" w:rsidR="001D1099" w:rsidRPr="0011410D" w:rsidRDefault="00306056" w:rsidP="00CB5FEC">
            <w:pPr>
              <w:rPr>
                <w:rFonts w:ascii="Times New Roman" w:hAnsi="Times New Roman" w:cs="Times New Roman"/>
                <w:highlight w:val="yellow"/>
              </w:rPr>
            </w:pPr>
            <w:r w:rsidRPr="00D1738D">
              <w:rPr>
                <w:rFonts w:cstheme="minorHAnsi"/>
                <w:b/>
                <w:i/>
                <w:color w:val="FF0000"/>
              </w:rPr>
              <w:t>Źródło weryfikacji:</w:t>
            </w:r>
            <w:r w:rsidRPr="000C6221">
              <w:rPr>
                <w:rFonts w:cstheme="minorHAnsi"/>
                <w:i/>
                <w:color w:val="FF0000"/>
              </w:rPr>
              <w:t xml:space="preserve"> </w:t>
            </w:r>
            <w:r>
              <w:rPr>
                <w:rFonts w:cstheme="minorHAnsi"/>
                <w:i/>
                <w:color w:val="FF0000"/>
              </w:rPr>
              <w:t>Uzasadnienie Wnioskodawcy</w:t>
            </w:r>
          </w:p>
        </w:tc>
      </w:tr>
      <w:tr w:rsidR="001D1099" w:rsidRPr="00BC5239" w14:paraId="62A1B9E4" w14:textId="77777777" w:rsidTr="00DA5B4D">
        <w:tc>
          <w:tcPr>
            <w:tcW w:w="562" w:type="dxa"/>
          </w:tcPr>
          <w:p w14:paraId="1CCDE44D" w14:textId="77777777" w:rsidR="001D1099" w:rsidRPr="00306056" w:rsidRDefault="001D1099" w:rsidP="00484A30">
            <w:pPr>
              <w:jc w:val="both"/>
              <w:rPr>
                <w:rFonts w:cstheme="minorHAnsi"/>
                <w:b/>
              </w:rPr>
            </w:pPr>
            <w:r w:rsidRPr="00306056">
              <w:rPr>
                <w:rFonts w:cstheme="minorHAnsi"/>
                <w:b/>
              </w:rPr>
              <w:t>3.</w:t>
            </w:r>
          </w:p>
        </w:tc>
        <w:tc>
          <w:tcPr>
            <w:tcW w:w="2835" w:type="dxa"/>
          </w:tcPr>
          <w:p w14:paraId="21BC13D9" w14:textId="77777777" w:rsidR="001D1099" w:rsidRPr="00306056" w:rsidRDefault="001D1099" w:rsidP="00484A30">
            <w:pPr>
              <w:rPr>
                <w:rFonts w:cstheme="minorHAnsi"/>
                <w:b/>
              </w:rPr>
            </w:pPr>
            <w:r w:rsidRPr="00306056">
              <w:rPr>
                <w:rFonts w:cstheme="minorHAnsi"/>
                <w:b/>
              </w:rPr>
              <w:t>Operacja zapewnia zintegrowanie</w:t>
            </w:r>
          </w:p>
        </w:tc>
        <w:tc>
          <w:tcPr>
            <w:tcW w:w="5954" w:type="dxa"/>
          </w:tcPr>
          <w:p w14:paraId="39337E79" w14:textId="2229B97D" w:rsidR="00306056" w:rsidRDefault="00306056" w:rsidP="00484A30">
            <w:pPr>
              <w:jc w:val="both"/>
              <w:rPr>
                <w:rFonts w:eastAsia="Times New Roman" w:cstheme="minorHAnsi"/>
                <w:lang w:eastAsia="pl-PL"/>
              </w:rPr>
            </w:pPr>
            <w:r>
              <w:rPr>
                <w:rFonts w:cstheme="minorHAnsi"/>
              </w:rPr>
              <w:t>Punkto</w:t>
            </w:r>
            <w:r w:rsidRPr="003026BB">
              <w:rPr>
                <w:rFonts w:cstheme="minorHAnsi"/>
              </w:rPr>
              <w:t>wane będą operacje, których realizacja przyczyni się do</w:t>
            </w:r>
            <w:r>
              <w:rPr>
                <w:rFonts w:cstheme="minorHAnsi"/>
              </w:rPr>
              <w:t xml:space="preserve"> zintegrowania zasobów i/lub podmiotów i/lub celów.</w:t>
            </w:r>
          </w:p>
          <w:p w14:paraId="494795FD" w14:textId="77777777" w:rsidR="00306056" w:rsidRDefault="00306056" w:rsidP="00484A30">
            <w:pPr>
              <w:jc w:val="both"/>
              <w:rPr>
                <w:rFonts w:eastAsia="Times New Roman" w:cstheme="minorHAnsi"/>
                <w:lang w:eastAsia="pl-PL"/>
              </w:rPr>
            </w:pPr>
          </w:p>
          <w:p w14:paraId="0F418E72" w14:textId="77777777" w:rsidR="00F20251" w:rsidRDefault="00306056" w:rsidP="00484A30">
            <w:pPr>
              <w:pStyle w:val="Akapitzlist"/>
              <w:numPr>
                <w:ilvl w:val="0"/>
                <w:numId w:val="6"/>
              </w:numPr>
              <w:jc w:val="both"/>
              <w:rPr>
                <w:rFonts w:eastAsia="Times New Roman" w:cstheme="minorHAnsi"/>
                <w:lang w:eastAsia="pl-PL"/>
              </w:rPr>
            </w:pPr>
            <w:r w:rsidRPr="00F20251">
              <w:rPr>
                <w:rFonts w:eastAsia="Times New Roman" w:cstheme="minorHAnsi"/>
                <w:lang w:eastAsia="pl-PL"/>
              </w:rPr>
              <w:t>o</w:t>
            </w:r>
            <w:r w:rsidR="001D1099" w:rsidRPr="00F20251">
              <w:rPr>
                <w:rFonts w:eastAsia="Times New Roman" w:cstheme="minorHAnsi"/>
                <w:lang w:eastAsia="pl-PL"/>
              </w:rPr>
              <w:t xml:space="preserve">peracja zapewnia zintegrowanie podmiotów, tj. będzie realizowana przez podmioty z różnych sektorów; jej realizacja zakłada współpracę różnych podmiotów </w:t>
            </w:r>
            <w:r w:rsidR="001D1099" w:rsidRPr="00F20251">
              <w:rPr>
                <w:rFonts w:eastAsia="Times New Roman" w:cstheme="minorHAnsi"/>
                <w:lang w:eastAsia="pl-PL"/>
              </w:rPr>
              <w:lastRenderedPageBreak/>
              <w:t xml:space="preserve">wykonujące cząstkowe zadania składające się na operację. </w:t>
            </w:r>
          </w:p>
          <w:p w14:paraId="114AD7BB" w14:textId="77777777" w:rsidR="00F20251" w:rsidRDefault="00F20251" w:rsidP="00F20251">
            <w:pPr>
              <w:pStyle w:val="Akapitzlist"/>
              <w:jc w:val="both"/>
              <w:rPr>
                <w:rFonts w:eastAsia="Times New Roman" w:cstheme="minorHAnsi"/>
                <w:lang w:eastAsia="pl-PL"/>
              </w:rPr>
            </w:pPr>
          </w:p>
          <w:p w14:paraId="57FF937B" w14:textId="77777777" w:rsidR="00F20251" w:rsidRDefault="00306056" w:rsidP="00484A30">
            <w:pPr>
              <w:pStyle w:val="Akapitzlist"/>
              <w:numPr>
                <w:ilvl w:val="0"/>
                <w:numId w:val="6"/>
              </w:numPr>
              <w:jc w:val="both"/>
              <w:rPr>
                <w:rFonts w:eastAsia="Times New Roman" w:cstheme="minorHAnsi"/>
                <w:lang w:eastAsia="pl-PL"/>
              </w:rPr>
            </w:pPr>
            <w:r w:rsidRPr="00F20251">
              <w:rPr>
                <w:rFonts w:eastAsia="Times New Roman" w:cstheme="minorHAnsi"/>
                <w:lang w:eastAsia="pl-PL"/>
              </w:rPr>
              <w:t>o</w:t>
            </w:r>
            <w:r w:rsidR="001D1099" w:rsidRPr="00F20251">
              <w:rPr>
                <w:rFonts w:eastAsia="Times New Roman" w:cstheme="minorHAnsi"/>
                <w:lang w:eastAsia="pl-PL"/>
              </w:rPr>
              <w:t>peracja zapewnia zintegrowanie zasobów, tj. zakłada jednoczesne wykorzystanie różnych zasobów lokalnych, specyfiki obszaru, miejsc, obiektów oraz elementów stanowiących dziedzictwo przyrodnicze, historyczne, k</w:t>
            </w:r>
            <w:r w:rsidRPr="00F20251">
              <w:rPr>
                <w:rFonts w:eastAsia="Times New Roman" w:cstheme="minorHAnsi"/>
                <w:lang w:eastAsia="pl-PL"/>
              </w:rPr>
              <w:t>ulturowe.</w:t>
            </w:r>
          </w:p>
          <w:p w14:paraId="7F42D6A8" w14:textId="77777777" w:rsidR="00F20251" w:rsidRPr="00F20251" w:rsidRDefault="00F20251" w:rsidP="00F20251">
            <w:pPr>
              <w:jc w:val="both"/>
              <w:rPr>
                <w:rFonts w:eastAsia="Times New Roman" w:cstheme="minorHAnsi"/>
                <w:lang w:eastAsia="pl-PL"/>
              </w:rPr>
            </w:pPr>
          </w:p>
          <w:p w14:paraId="47523650" w14:textId="02C9C302" w:rsidR="001D1099" w:rsidRDefault="00306056" w:rsidP="00484A30">
            <w:pPr>
              <w:pStyle w:val="Akapitzlist"/>
              <w:numPr>
                <w:ilvl w:val="0"/>
                <w:numId w:val="6"/>
              </w:numPr>
              <w:jc w:val="both"/>
              <w:rPr>
                <w:rFonts w:eastAsia="Times New Roman" w:cstheme="minorHAnsi"/>
                <w:lang w:eastAsia="pl-PL"/>
              </w:rPr>
            </w:pPr>
            <w:r w:rsidRPr="00F20251">
              <w:rPr>
                <w:rFonts w:eastAsia="Times New Roman" w:cstheme="minorHAnsi"/>
                <w:lang w:eastAsia="pl-PL"/>
              </w:rPr>
              <w:t>o</w:t>
            </w:r>
            <w:r w:rsidR="001D1099" w:rsidRPr="00F20251">
              <w:rPr>
                <w:rFonts w:eastAsia="Times New Roman" w:cstheme="minorHAnsi"/>
                <w:lang w:eastAsia="pl-PL"/>
              </w:rPr>
              <w:t>peracja zapewnia zintegrowanie celów LSR, tj. w ramach operacji realizowane będą cele LSR, które są spójne, powiązane ze sobą o</w:t>
            </w:r>
            <w:r w:rsidR="007450A9" w:rsidRPr="00F20251">
              <w:rPr>
                <w:rFonts w:eastAsia="Times New Roman" w:cstheme="minorHAnsi"/>
                <w:lang w:eastAsia="pl-PL"/>
              </w:rPr>
              <w:t>raz wzajemnie się uzupełniają; c</w:t>
            </w:r>
            <w:r w:rsidR="001D1099" w:rsidRPr="00F20251">
              <w:rPr>
                <w:rFonts w:eastAsia="Times New Roman" w:cstheme="minorHAnsi"/>
                <w:lang w:eastAsia="pl-PL"/>
              </w:rPr>
              <w:t>ele LSR planowane do realizacji w ramach operacji będą tworzyć logiczne związki i wzajemnie na siebie oddziaływać.</w:t>
            </w:r>
          </w:p>
          <w:p w14:paraId="2E35B661" w14:textId="3D46AB51" w:rsidR="003E26D4" w:rsidRPr="00E70F44" w:rsidRDefault="003E26D4" w:rsidP="002D200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14:paraId="35287362" w14:textId="77777777" w:rsidR="00306056" w:rsidRDefault="00306056" w:rsidP="00484A30">
            <w:pPr>
              <w:jc w:val="center"/>
              <w:rPr>
                <w:rFonts w:ascii="Times New Roman" w:hAnsi="Times New Roman" w:cs="Times New Roman"/>
              </w:rPr>
            </w:pPr>
          </w:p>
          <w:p w14:paraId="4F03DF7E" w14:textId="6CADA899" w:rsidR="001D1099" w:rsidRPr="0011410D" w:rsidRDefault="00306056" w:rsidP="00CB5FEC">
            <w:pPr>
              <w:rPr>
                <w:rFonts w:ascii="Times New Roman" w:hAnsi="Times New Roman" w:cs="Times New Roman"/>
                <w:highlight w:val="yellow"/>
              </w:rPr>
            </w:pPr>
            <w:r w:rsidRPr="00D1738D">
              <w:rPr>
                <w:rFonts w:cstheme="minorHAnsi"/>
                <w:b/>
                <w:i/>
                <w:color w:val="FF0000"/>
              </w:rPr>
              <w:t>Źródło weryfikacji:</w:t>
            </w:r>
            <w:r w:rsidRPr="000C6221">
              <w:rPr>
                <w:rFonts w:cstheme="minorHAnsi"/>
                <w:i/>
                <w:color w:val="FF0000"/>
              </w:rPr>
              <w:t xml:space="preserve"> </w:t>
            </w:r>
            <w:r>
              <w:rPr>
                <w:rFonts w:cstheme="minorHAnsi"/>
                <w:i/>
                <w:color w:val="FF0000"/>
              </w:rPr>
              <w:t>operacja zapewnia zintegrowanie podmiotów – deklaracje partnerstwa dot. realizacji projektu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06056">
              <w:rPr>
                <w:rFonts w:cstheme="minorHAnsi"/>
                <w:i/>
                <w:color w:val="FF0000"/>
              </w:rPr>
              <w:t>; operacja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06056">
              <w:rPr>
                <w:rFonts w:cstheme="minorHAnsi"/>
                <w:i/>
                <w:color w:val="FF0000"/>
              </w:rPr>
              <w:t>zapewnia zintegrowanie zasobów – uzasadnienie Wnioskodawcy</w:t>
            </w:r>
            <w:r>
              <w:rPr>
                <w:rFonts w:cstheme="minorHAnsi"/>
                <w:i/>
                <w:color w:val="FF0000"/>
              </w:rPr>
              <w:t>; operacja zapewnia zintegrowanie celów – uzasadnienie Wnioskodawcy</w:t>
            </w:r>
          </w:p>
        </w:tc>
      </w:tr>
      <w:tr w:rsidR="001D1099" w:rsidRPr="00BC5239" w14:paraId="68E53694" w14:textId="77777777" w:rsidTr="00DA5B4D">
        <w:tc>
          <w:tcPr>
            <w:tcW w:w="562" w:type="dxa"/>
          </w:tcPr>
          <w:p w14:paraId="716546DA" w14:textId="17B71B9E" w:rsidR="001D1099" w:rsidRPr="007450A9" w:rsidRDefault="001D1099" w:rsidP="00484A30">
            <w:pPr>
              <w:jc w:val="both"/>
              <w:rPr>
                <w:rFonts w:eastAsia="Times New Roman" w:cstheme="minorHAnsi"/>
                <w:b/>
                <w:lang w:eastAsia="pl-PL"/>
              </w:rPr>
            </w:pPr>
            <w:r w:rsidRPr="007450A9">
              <w:rPr>
                <w:rFonts w:eastAsia="Times New Roman" w:cstheme="minorHAnsi"/>
                <w:b/>
                <w:lang w:eastAsia="pl-PL"/>
              </w:rPr>
              <w:t>4.</w:t>
            </w:r>
          </w:p>
        </w:tc>
        <w:tc>
          <w:tcPr>
            <w:tcW w:w="2835" w:type="dxa"/>
          </w:tcPr>
          <w:p w14:paraId="555C1008" w14:textId="77777777" w:rsidR="001D1099" w:rsidRPr="007450A9" w:rsidRDefault="001D1099" w:rsidP="00484A30">
            <w:pPr>
              <w:rPr>
                <w:rFonts w:eastAsia="Times New Roman" w:cstheme="minorHAnsi"/>
                <w:b/>
                <w:lang w:eastAsia="pl-PL"/>
              </w:rPr>
            </w:pPr>
            <w:r w:rsidRPr="007450A9">
              <w:rPr>
                <w:rFonts w:eastAsia="Times New Roman" w:cstheme="minorHAnsi"/>
                <w:b/>
                <w:lang w:eastAsia="pl-PL"/>
              </w:rPr>
              <w:t>Innowacyjność operacji</w:t>
            </w:r>
          </w:p>
        </w:tc>
        <w:tc>
          <w:tcPr>
            <w:tcW w:w="5954" w:type="dxa"/>
          </w:tcPr>
          <w:p w14:paraId="0C706E29" w14:textId="458F4FE3" w:rsidR="007450A9" w:rsidRPr="007450A9" w:rsidRDefault="007450A9" w:rsidP="007450A9">
            <w:pPr>
              <w:ind w:left="34"/>
              <w:rPr>
                <w:rFonts w:cstheme="minorHAnsi"/>
              </w:rPr>
            </w:pPr>
            <w:r w:rsidRPr="007450A9">
              <w:rPr>
                <w:rFonts w:cstheme="minorHAnsi"/>
              </w:rPr>
              <w:t xml:space="preserve">Innowacyjność projektu – należy </w:t>
            </w:r>
            <w:r w:rsidRPr="007450A9">
              <w:rPr>
                <w:rFonts w:cstheme="minorHAnsi"/>
                <w:b/>
                <w:u w:val="single"/>
              </w:rPr>
              <w:t>określić</w:t>
            </w:r>
            <w:r w:rsidRPr="007450A9">
              <w:rPr>
                <w:rFonts w:cstheme="minorHAnsi"/>
              </w:rPr>
              <w:t xml:space="preserve"> innowacyjność projektu tj. czy ma charakter produktowy i/lub procesowy i/lub organizacyjny i/lub marketingowy. Wykorzystanie tych rzeczy spowoduje, że przyjęte rozwiązania będą innowacyjne, w zależności od tego na ile te zasoby są unikalne i charakterystyczne na danym obszarze. </w:t>
            </w:r>
          </w:p>
          <w:p w14:paraId="08D902C4" w14:textId="77777777" w:rsidR="007450A9" w:rsidRPr="007450A9" w:rsidRDefault="007450A9" w:rsidP="007450A9">
            <w:pPr>
              <w:ind w:left="34"/>
              <w:rPr>
                <w:rFonts w:cstheme="minorHAnsi"/>
              </w:rPr>
            </w:pPr>
          </w:p>
          <w:p w14:paraId="273DC99E" w14:textId="77777777" w:rsidR="002D2008" w:rsidRDefault="002D2008" w:rsidP="002D2008">
            <w:pPr>
              <w:pStyle w:val="Akapitzlist"/>
              <w:numPr>
                <w:ilvl w:val="0"/>
                <w:numId w:val="7"/>
              </w:numPr>
              <w:rPr>
                <w:rFonts w:cstheme="minorHAnsi"/>
              </w:rPr>
            </w:pPr>
            <w:r w:rsidRPr="00F20251">
              <w:rPr>
                <w:rFonts w:cstheme="minorHAnsi"/>
              </w:rPr>
              <w:t>projekt jest innowacyjny na poziomie obszaru objętego lokalną strategią rozwoju</w:t>
            </w:r>
          </w:p>
          <w:p w14:paraId="086C7ED4" w14:textId="77777777" w:rsidR="002D2008" w:rsidRDefault="002D2008" w:rsidP="002D2008">
            <w:pPr>
              <w:pStyle w:val="Akapitzlist"/>
              <w:ind w:left="754"/>
              <w:rPr>
                <w:rFonts w:cstheme="minorHAnsi"/>
              </w:rPr>
            </w:pPr>
          </w:p>
          <w:p w14:paraId="1D18E243" w14:textId="77777777" w:rsidR="00F20251" w:rsidRDefault="007450A9" w:rsidP="00F20251">
            <w:pPr>
              <w:pStyle w:val="Akapitzlist"/>
              <w:numPr>
                <w:ilvl w:val="0"/>
                <w:numId w:val="7"/>
              </w:numPr>
              <w:rPr>
                <w:rFonts w:cstheme="minorHAnsi"/>
              </w:rPr>
            </w:pPr>
            <w:r w:rsidRPr="00F20251">
              <w:rPr>
                <w:rFonts w:cstheme="minorHAnsi"/>
              </w:rPr>
              <w:t>projekt jest innowacyjny na poziomie gminy, w której realizowana jest operacja</w:t>
            </w:r>
          </w:p>
          <w:p w14:paraId="2CABA761" w14:textId="77777777" w:rsidR="00F20251" w:rsidRDefault="00F20251" w:rsidP="00F20251">
            <w:pPr>
              <w:pStyle w:val="Akapitzlist"/>
              <w:ind w:left="754"/>
              <w:rPr>
                <w:rFonts w:cstheme="minorHAnsi"/>
              </w:rPr>
            </w:pPr>
          </w:p>
          <w:p w14:paraId="53CCFC73" w14:textId="77777777" w:rsidR="00F20251" w:rsidRPr="00F20251" w:rsidRDefault="00F20251" w:rsidP="00F20251">
            <w:pPr>
              <w:pStyle w:val="Akapitzlist"/>
              <w:rPr>
                <w:rFonts w:cstheme="minorHAnsi"/>
              </w:rPr>
            </w:pPr>
          </w:p>
          <w:p w14:paraId="0CDCD391" w14:textId="6643D847" w:rsidR="007450A9" w:rsidRPr="00F20251" w:rsidRDefault="007450A9" w:rsidP="00F20251">
            <w:pPr>
              <w:pStyle w:val="Akapitzlist"/>
              <w:numPr>
                <w:ilvl w:val="0"/>
                <w:numId w:val="7"/>
              </w:numPr>
              <w:rPr>
                <w:rFonts w:cstheme="minorHAnsi"/>
              </w:rPr>
            </w:pPr>
            <w:r w:rsidRPr="00F20251">
              <w:rPr>
                <w:rFonts w:cstheme="minorHAnsi"/>
              </w:rPr>
              <w:lastRenderedPageBreak/>
              <w:t>projekt nie jest innowacyjny</w:t>
            </w:r>
          </w:p>
          <w:p w14:paraId="3135ADEB" w14:textId="77777777" w:rsidR="007450A9" w:rsidRPr="007450A9" w:rsidRDefault="007450A9" w:rsidP="007450A9">
            <w:pPr>
              <w:jc w:val="both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4678" w:type="dxa"/>
          </w:tcPr>
          <w:p w14:paraId="735DDB85" w14:textId="77777777" w:rsidR="001D1099" w:rsidRDefault="001D1099" w:rsidP="00484A30">
            <w:pPr>
              <w:jc w:val="center"/>
              <w:rPr>
                <w:rFonts w:ascii="Times New Roman" w:hAnsi="Times New Roman" w:cs="Times New Roman"/>
              </w:rPr>
            </w:pPr>
          </w:p>
          <w:p w14:paraId="72BB84A2" w14:textId="77777777" w:rsidR="001D1099" w:rsidRPr="007450A9" w:rsidRDefault="001D1099" w:rsidP="00484A30">
            <w:pPr>
              <w:jc w:val="center"/>
              <w:rPr>
                <w:rFonts w:ascii="Times New Roman" w:hAnsi="Times New Roman" w:cs="Times New Roman"/>
              </w:rPr>
            </w:pPr>
          </w:p>
          <w:p w14:paraId="655F01E8" w14:textId="14B469DE" w:rsidR="007450A9" w:rsidRPr="00CB5FEC" w:rsidRDefault="007450A9" w:rsidP="00CB5FEC">
            <w:pPr>
              <w:rPr>
                <w:rFonts w:cstheme="minorHAnsi"/>
                <w:i/>
                <w:color w:val="FF0000"/>
              </w:rPr>
            </w:pPr>
            <w:r w:rsidRPr="00CB5FEC">
              <w:rPr>
                <w:rFonts w:cstheme="minorHAnsi"/>
                <w:b/>
                <w:i/>
                <w:color w:val="FF0000"/>
              </w:rPr>
              <w:t>Źródło weryfikacji:</w:t>
            </w:r>
            <w:r w:rsidRPr="00CB5FEC">
              <w:rPr>
                <w:rFonts w:cstheme="minorHAnsi"/>
                <w:i/>
                <w:color w:val="FF0000"/>
              </w:rPr>
              <w:t xml:space="preserve"> Wskazaną innowacyjność </w:t>
            </w:r>
            <w:r w:rsidR="00CB5FEC">
              <w:rPr>
                <w:rFonts w:cstheme="minorHAnsi"/>
                <w:i/>
                <w:color w:val="FF0000"/>
              </w:rPr>
              <w:br/>
            </w:r>
            <w:r w:rsidRPr="00CB5FEC">
              <w:rPr>
                <w:rFonts w:cstheme="minorHAnsi"/>
                <w:i/>
                <w:color w:val="FF0000"/>
              </w:rPr>
              <w:t xml:space="preserve">( </w:t>
            </w:r>
            <w:r w:rsidRPr="00CB5FEC">
              <w:rPr>
                <w:rFonts w:cstheme="minorHAnsi"/>
                <w:b/>
                <w:i/>
                <w:color w:val="FF0000"/>
              </w:rPr>
              <w:t>minimum</w:t>
            </w:r>
            <w:r w:rsidRPr="00CB5FEC">
              <w:rPr>
                <w:rFonts w:cstheme="minorHAnsi"/>
                <w:i/>
                <w:color w:val="FF0000"/>
              </w:rPr>
              <w:t xml:space="preserve"> </w:t>
            </w:r>
            <w:r w:rsidRPr="00CB5FEC">
              <w:rPr>
                <w:rFonts w:cstheme="minorHAnsi"/>
                <w:b/>
                <w:i/>
                <w:color w:val="FF0000"/>
              </w:rPr>
              <w:t xml:space="preserve">jedną z czterech tj. </w:t>
            </w:r>
            <w:r w:rsidRPr="00CB5FEC">
              <w:rPr>
                <w:rFonts w:cstheme="minorHAnsi"/>
                <w:b/>
                <w:color w:val="FF0000"/>
              </w:rPr>
              <w:t xml:space="preserve">produktową i/lub procesową i/lub organizacyjną i/lub marketingową </w:t>
            </w:r>
            <w:r w:rsidRPr="00CB5FEC">
              <w:rPr>
                <w:rFonts w:cstheme="minorHAnsi"/>
                <w:i/>
                <w:color w:val="FF0000"/>
              </w:rPr>
              <w:t>) LGD określi na podstawie informacji zawartych w uzasadnieniu Wnioskodawcy oraz informacji zawartych w udostępnionym przez LGD formularzu INNOWACYJNOŚCI.</w:t>
            </w:r>
          </w:p>
          <w:p w14:paraId="42B99A3E" w14:textId="77777777" w:rsidR="007450A9" w:rsidRDefault="007450A9" w:rsidP="00484A30">
            <w:pPr>
              <w:jc w:val="center"/>
              <w:rPr>
                <w:rFonts w:ascii="Times New Roman" w:hAnsi="Times New Roman" w:cs="Times New Roman"/>
              </w:rPr>
            </w:pPr>
          </w:p>
          <w:p w14:paraId="164B7C1E" w14:textId="647E1D14" w:rsidR="001D1099" w:rsidRPr="0011410D" w:rsidRDefault="001D1099" w:rsidP="00484A30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D1099" w:rsidRPr="00BC5239" w14:paraId="47EBB81C" w14:textId="77777777" w:rsidTr="00DA5B4D">
        <w:tc>
          <w:tcPr>
            <w:tcW w:w="562" w:type="dxa"/>
          </w:tcPr>
          <w:p w14:paraId="3C6BC7FF" w14:textId="0EAD0C63" w:rsidR="001D1099" w:rsidRPr="00CB5FEC" w:rsidRDefault="001D1099" w:rsidP="00484A30">
            <w:pPr>
              <w:jc w:val="both"/>
              <w:rPr>
                <w:rFonts w:cstheme="minorHAnsi"/>
                <w:b/>
              </w:rPr>
            </w:pPr>
            <w:r w:rsidRPr="00CB5FEC">
              <w:rPr>
                <w:rFonts w:cstheme="minorHAnsi"/>
                <w:b/>
              </w:rPr>
              <w:t>5.</w:t>
            </w:r>
          </w:p>
        </w:tc>
        <w:tc>
          <w:tcPr>
            <w:tcW w:w="2835" w:type="dxa"/>
          </w:tcPr>
          <w:p w14:paraId="0DE461A0" w14:textId="77777777" w:rsidR="001D1099" w:rsidRPr="00CB5FEC" w:rsidRDefault="001D1099" w:rsidP="00484A30">
            <w:pPr>
              <w:rPr>
                <w:rFonts w:cstheme="minorHAnsi"/>
                <w:b/>
              </w:rPr>
            </w:pPr>
            <w:r w:rsidRPr="00CB5FEC">
              <w:rPr>
                <w:rFonts w:cstheme="minorHAnsi"/>
                <w:b/>
              </w:rPr>
              <w:t>Wpływ operacji na promocję i dobry wizerunek obszaru LGD</w:t>
            </w:r>
          </w:p>
        </w:tc>
        <w:tc>
          <w:tcPr>
            <w:tcW w:w="5954" w:type="dxa"/>
          </w:tcPr>
          <w:p w14:paraId="7E090D1E" w14:textId="0A855E51" w:rsidR="007450A9" w:rsidRPr="00741273" w:rsidRDefault="007450A9" w:rsidP="007450A9">
            <w:pPr>
              <w:spacing w:line="276" w:lineRule="auto"/>
              <w:rPr>
                <w:rFonts w:cstheme="minorHAnsi"/>
              </w:rPr>
            </w:pPr>
            <w:r w:rsidRPr="00741273">
              <w:rPr>
                <w:rFonts w:cstheme="minorHAnsi"/>
              </w:rPr>
              <w:t xml:space="preserve"> Preferuje się, aby wdrożone środki z PROW 2014-2020 miały jak największy zasięg oddziaływania</w:t>
            </w:r>
            <w:r w:rsidR="00CB5FEC">
              <w:rPr>
                <w:rFonts w:cstheme="minorHAnsi"/>
              </w:rPr>
              <w:t xml:space="preserve"> w zakresie promocji obszaru LGD.</w:t>
            </w:r>
          </w:p>
          <w:p w14:paraId="402C4969" w14:textId="77777777" w:rsidR="007450A9" w:rsidRDefault="007450A9" w:rsidP="00484A30">
            <w:pPr>
              <w:jc w:val="both"/>
              <w:rPr>
                <w:rFonts w:cstheme="minorHAnsi"/>
              </w:rPr>
            </w:pPr>
          </w:p>
          <w:p w14:paraId="4B64D37C" w14:textId="680541A8" w:rsidR="00F20251" w:rsidRDefault="00F20251" w:rsidP="00484A30">
            <w:pPr>
              <w:pStyle w:val="Akapitzlist"/>
              <w:numPr>
                <w:ilvl w:val="0"/>
                <w:numId w:val="8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w</w:t>
            </w:r>
            <w:r w:rsidR="001D1099" w:rsidRPr="00F20251">
              <w:rPr>
                <w:rFonts w:cstheme="minorHAnsi"/>
              </w:rPr>
              <w:t>pływa</w:t>
            </w:r>
          </w:p>
          <w:p w14:paraId="2CB4AD8A" w14:textId="77777777" w:rsidR="00F20251" w:rsidRDefault="00F20251" w:rsidP="00F20251">
            <w:pPr>
              <w:pStyle w:val="Akapitzlist"/>
              <w:ind w:left="765"/>
              <w:jc w:val="both"/>
              <w:rPr>
                <w:rFonts w:cstheme="minorHAnsi"/>
              </w:rPr>
            </w:pPr>
          </w:p>
          <w:p w14:paraId="4D904CBD" w14:textId="77777777" w:rsidR="0072134B" w:rsidRDefault="001D1099" w:rsidP="00484A30">
            <w:pPr>
              <w:pStyle w:val="Akapitzlist"/>
              <w:numPr>
                <w:ilvl w:val="0"/>
                <w:numId w:val="8"/>
              </w:numPr>
              <w:jc w:val="both"/>
              <w:rPr>
                <w:rFonts w:cstheme="minorHAnsi"/>
              </w:rPr>
            </w:pPr>
            <w:r w:rsidRPr="00F20251">
              <w:rPr>
                <w:rFonts w:cstheme="minorHAnsi"/>
              </w:rPr>
              <w:t>nie wpływa</w:t>
            </w:r>
          </w:p>
          <w:p w14:paraId="4A3D5CB2" w14:textId="4B13B194" w:rsidR="00F20251" w:rsidRPr="00F20251" w:rsidRDefault="00F20251" w:rsidP="00F20251">
            <w:pPr>
              <w:jc w:val="both"/>
              <w:rPr>
                <w:rFonts w:cstheme="minorHAnsi"/>
              </w:rPr>
            </w:pPr>
          </w:p>
        </w:tc>
        <w:tc>
          <w:tcPr>
            <w:tcW w:w="4678" w:type="dxa"/>
          </w:tcPr>
          <w:p w14:paraId="5A28E930" w14:textId="77777777" w:rsidR="00CB5FEC" w:rsidRDefault="00CB5FEC" w:rsidP="00CB5FEC">
            <w:pPr>
              <w:rPr>
                <w:rFonts w:cstheme="minorHAnsi"/>
                <w:b/>
                <w:i/>
                <w:color w:val="FF0000"/>
              </w:rPr>
            </w:pPr>
          </w:p>
          <w:p w14:paraId="6E86CE18" w14:textId="77777777" w:rsidR="00CB5FEC" w:rsidRDefault="00CB5FEC" w:rsidP="00CB5FEC">
            <w:pPr>
              <w:rPr>
                <w:rFonts w:cstheme="minorHAnsi"/>
                <w:b/>
                <w:i/>
                <w:color w:val="FF0000"/>
              </w:rPr>
            </w:pPr>
          </w:p>
          <w:p w14:paraId="449D71FE" w14:textId="77777777" w:rsidR="00CB5FEC" w:rsidRDefault="00CB5FEC" w:rsidP="00CB5FEC">
            <w:pPr>
              <w:rPr>
                <w:rFonts w:cstheme="minorHAnsi"/>
                <w:b/>
                <w:i/>
                <w:color w:val="FF0000"/>
              </w:rPr>
            </w:pPr>
          </w:p>
          <w:p w14:paraId="672B001A" w14:textId="77777777" w:rsidR="00CB5FEC" w:rsidRDefault="00CB5FEC" w:rsidP="00CB5FEC">
            <w:pPr>
              <w:rPr>
                <w:rFonts w:cstheme="minorHAnsi"/>
                <w:b/>
                <w:i/>
                <w:color w:val="FF0000"/>
              </w:rPr>
            </w:pPr>
          </w:p>
          <w:p w14:paraId="3C7AA3D3" w14:textId="1B63AE78" w:rsidR="001D1099" w:rsidRPr="0011410D" w:rsidRDefault="00CB5FEC" w:rsidP="00CB5FEC">
            <w:pPr>
              <w:rPr>
                <w:rFonts w:ascii="Times New Roman" w:hAnsi="Times New Roman" w:cs="Times New Roman"/>
                <w:highlight w:val="yellow"/>
              </w:rPr>
            </w:pPr>
            <w:r w:rsidRPr="00CB5FEC">
              <w:rPr>
                <w:rFonts w:cstheme="minorHAnsi"/>
                <w:b/>
                <w:i/>
                <w:color w:val="FF0000"/>
              </w:rPr>
              <w:t>Źródło weryfikacji:</w:t>
            </w:r>
            <w:r>
              <w:rPr>
                <w:rFonts w:cstheme="minorHAnsi"/>
                <w:b/>
                <w:i/>
                <w:color w:val="FF0000"/>
              </w:rPr>
              <w:t xml:space="preserve"> </w:t>
            </w:r>
            <w:r w:rsidRPr="00CB5FEC">
              <w:rPr>
                <w:rFonts w:cstheme="minorHAnsi"/>
                <w:i/>
                <w:color w:val="FF0000"/>
              </w:rPr>
              <w:t>uzasadnianie Wnioskodawcy</w:t>
            </w:r>
          </w:p>
        </w:tc>
      </w:tr>
      <w:tr w:rsidR="001D1099" w:rsidRPr="00BC5239" w14:paraId="0F0CAFE0" w14:textId="77777777" w:rsidTr="00DA5B4D">
        <w:tc>
          <w:tcPr>
            <w:tcW w:w="562" w:type="dxa"/>
          </w:tcPr>
          <w:p w14:paraId="3902D793" w14:textId="77777777" w:rsidR="001D1099" w:rsidRPr="00CB5FEC" w:rsidRDefault="001D1099" w:rsidP="00484A30">
            <w:pPr>
              <w:jc w:val="both"/>
              <w:rPr>
                <w:rFonts w:cstheme="minorHAnsi"/>
                <w:b/>
              </w:rPr>
            </w:pPr>
            <w:r w:rsidRPr="00CB5FEC">
              <w:rPr>
                <w:rFonts w:cstheme="minorHAnsi"/>
                <w:b/>
              </w:rPr>
              <w:t>6.</w:t>
            </w:r>
          </w:p>
        </w:tc>
        <w:tc>
          <w:tcPr>
            <w:tcW w:w="2835" w:type="dxa"/>
          </w:tcPr>
          <w:p w14:paraId="222CB2E4" w14:textId="77777777" w:rsidR="007450A9" w:rsidRPr="00CB5FEC" w:rsidRDefault="007450A9" w:rsidP="007450A9">
            <w:pPr>
              <w:rPr>
                <w:rFonts w:cstheme="minorHAnsi"/>
                <w:b/>
              </w:rPr>
            </w:pPr>
            <w:r w:rsidRPr="00CB5FEC">
              <w:rPr>
                <w:rFonts w:cstheme="minorHAnsi"/>
                <w:b/>
              </w:rPr>
              <w:t xml:space="preserve">Operacja lub działanie operacji skierowane jest na grupy </w:t>
            </w:r>
            <w:proofErr w:type="spellStart"/>
            <w:r w:rsidRPr="00CB5FEC">
              <w:rPr>
                <w:rFonts w:cstheme="minorHAnsi"/>
                <w:b/>
              </w:rPr>
              <w:t>defaworyzowane</w:t>
            </w:r>
            <w:proofErr w:type="spellEnd"/>
            <w:r w:rsidRPr="00CB5FEC">
              <w:rPr>
                <w:rFonts w:cstheme="minorHAnsi"/>
                <w:b/>
              </w:rPr>
              <w:t xml:space="preserve"> :</w:t>
            </w:r>
          </w:p>
          <w:p w14:paraId="27D79066" w14:textId="77777777" w:rsidR="007450A9" w:rsidRPr="00CB5FEC" w:rsidRDefault="007450A9" w:rsidP="007450A9">
            <w:pPr>
              <w:rPr>
                <w:rFonts w:cstheme="minorHAnsi"/>
                <w:b/>
              </w:rPr>
            </w:pPr>
            <w:r w:rsidRPr="00CB5FEC">
              <w:rPr>
                <w:rFonts w:cstheme="minorHAnsi"/>
                <w:b/>
              </w:rPr>
              <w:t>- osoby powyżej 50 roku życia,</w:t>
            </w:r>
          </w:p>
          <w:p w14:paraId="13CB5C0B" w14:textId="77777777" w:rsidR="007450A9" w:rsidRPr="00CB5FEC" w:rsidRDefault="007450A9" w:rsidP="007450A9">
            <w:pPr>
              <w:rPr>
                <w:rFonts w:cstheme="minorHAnsi"/>
                <w:b/>
              </w:rPr>
            </w:pPr>
            <w:r w:rsidRPr="00CB5FEC">
              <w:rPr>
                <w:rFonts w:cstheme="minorHAnsi"/>
                <w:b/>
              </w:rPr>
              <w:t>- młodzież wiejska w tym:</w:t>
            </w:r>
          </w:p>
          <w:p w14:paraId="7B96D44E" w14:textId="77777777" w:rsidR="007450A9" w:rsidRPr="00CB5FEC" w:rsidRDefault="007450A9" w:rsidP="007450A9">
            <w:pPr>
              <w:pStyle w:val="Akapitzlist"/>
              <w:widowControl w:val="0"/>
              <w:numPr>
                <w:ilvl w:val="0"/>
                <w:numId w:val="2"/>
              </w:numPr>
              <w:ind w:left="596" w:hanging="467"/>
              <w:contextualSpacing w:val="0"/>
              <w:rPr>
                <w:rFonts w:cstheme="minorHAnsi"/>
                <w:b/>
              </w:rPr>
            </w:pPr>
            <w:r w:rsidRPr="00CB5FEC">
              <w:rPr>
                <w:rFonts w:cstheme="minorHAnsi"/>
                <w:b/>
              </w:rPr>
              <w:t>w wieku szkolnym do 19 roku życia,</w:t>
            </w:r>
          </w:p>
          <w:p w14:paraId="645BAB05" w14:textId="77777777" w:rsidR="007450A9" w:rsidRPr="00CB5FEC" w:rsidRDefault="007450A9" w:rsidP="007450A9">
            <w:pPr>
              <w:pStyle w:val="Akapitzlist"/>
              <w:widowControl w:val="0"/>
              <w:numPr>
                <w:ilvl w:val="0"/>
                <w:numId w:val="2"/>
              </w:numPr>
              <w:ind w:left="596" w:hanging="425"/>
              <w:contextualSpacing w:val="0"/>
              <w:rPr>
                <w:rFonts w:cstheme="minorHAnsi"/>
                <w:b/>
              </w:rPr>
            </w:pPr>
            <w:r w:rsidRPr="00CB5FEC">
              <w:rPr>
                <w:rFonts w:cstheme="minorHAnsi"/>
                <w:b/>
              </w:rPr>
              <w:t>wchodząca na rynek pracy i nieaktywna zawodowo poniżej 25 roku życia,</w:t>
            </w:r>
          </w:p>
          <w:p w14:paraId="3D14EE3B" w14:textId="1F1263E8" w:rsidR="001D1099" w:rsidRPr="00CB5FEC" w:rsidRDefault="007450A9" w:rsidP="00CB5FEC">
            <w:pPr>
              <w:rPr>
                <w:rFonts w:cstheme="minorHAnsi"/>
                <w:b/>
              </w:rPr>
            </w:pPr>
            <w:r w:rsidRPr="00CB5FEC">
              <w:rPr>
                <w:rFonts w:cstheme="minorHAnsi"/>
                <w:b/>
              </w:rPr>
              <w:t>- młode kobiety (w wieku 25-34 lata) nieaktywne zawodowo, w tym powracające na rynek pracy po urodzeniu dziecka</w:t>
            </w:r>
          </w:p>
        </w:tc>
        <w:tc>
          <w:tcPr>
            <w:tcW w:w="5954" w:type="dxa"/>
          </w:tcPr>
          <w:p w14:paraId="2FDE762F" w14:textId="77777777" w:rsidR="007450A9" w:rsidRPr="0096766E" w:rsidRDefault="007450A9" w:rsidP="007450A9">
            <w:pPr>
              <w:rPr>
                <w:rFonts w:eastAsia="Calibri" w:cstheme="minorHAnsi"/>
                <w:color w:val="FF0000"/>
              </w:rPr>
            </w:pPr>
            <w:r w:rsidRPr="003026BB">
              <w:rPr>
                <w:rFonts w:eastAsia="Calibri" w:cstheme="minorHAnsi"/>
              </w:rPr>
              <w:t xml:space="preserve">Kryterium preferuje wnioskodawców, którzy realizują operację skierowaną do </w:t>
            </w:r>
            <w:r w:rsidRPr="007450A9">
              <w:rPr>
                <w:rFonts w:eastAsia="Calibri" w:cstheme="minorHAnsi"/>
              </w:rPr>
              <w:t xml:space="preserve">co najmniej jednej grupy </w:t>
            </w:r>
            <w:proofErr w:type="spellStart"/>
            <w:r w:rsidRPr="007450A9">
              <w:rPr>
                <w:rFonts w:eastAsia="Calibri" w:cstheme="minorHAnsi"/>
              </w:rPr>
              <w:t>defaworyzowanej</w:t>
            </w:r>
            <w:proofErr w:type="spellEnd"/>
            <w:r w:rsidRPr="007450A9">
              <w:rPr>
                <w:rFonts w:eastAsia="Calibri" w:cstheme="minorHAnsi"/>
              </w:rPr>
              <w:t xml:space="preserve"> określonej w LSR „BUD-UJ RAZEM”</w:t>
            </w:r>
          </w:p>
          <w:p w14:paraId="0468A971" w14:textId="77777777" w:rsidR="007450A9" w:rsidRPr="00741273" w:rsidRDefault="007450A9" w:rsidP="007450A9">
            <w:pPr>
              <w:rPr>
                <w:rFonts w:eastAsia="Calibri" w:cstheme="minorHAnsi"/>
              </w:rPr>
            </w:pPr>
          </w:p>
          <w:p w14:paraId="0561DED3" w14:textId="77777777" w:rsidR="00F20251" w:rsidRDefault="007450A9" w:rsidP="007450A9">
            <w:pPr>
              <w:pStyle w:val="Akapitzlist"/>
              <w:numPr>
                <w:ilvl w:val="0"/>
                <w:numId w:val="9"/>
              </w:numPr>
              <w:rPr>
                <w:rFonts w:eastAsia="Calibri" w:cstheme="minorHAnsi"/>
              </w:rPr>
            </w:pPr>
            <w:r w:rsidRPr="00F20251">
              <w:rPr>
                <w:rFonts w:eastAsia="Calibri" w:cstheme="minorHAnsi"/>
              </w:rPr>
              <w:t>dotyczy</w:t>
            </w:r>
          </w:p>
          <w:p w14:paraId="2C53ED4E" w14:textId="77777777" w:rsidR="00F20251" w:rsidRDefault="00F20251" w:rsidP="00F20251">
            <w:pPr>
              <w:pStyle w:val="Akapitzlist"/>
              <w:ind w:left="765"/>
              <w:rPr>
                <w:rFonts w:eastAsia="Calibri" w:cstheme="minorHAnsi"/>
              </w:rPr>
            </w:pPr>
          </w:p>
          <w:p w14:paraId="2D0DB5C7" w14:textId="16AE0073" w:rsidR="007450A9" w:rsidRPr="00F20251" w:rsidRDefault="007450A9" w:rsidP="007450A9">
            <w:pPr>
              <w:pStyle w:val="Akapitzlist"/>
              <w:numPr>
                <w:ilvl w:val="0"/>
                <w:numId w:val="9"/>
              </w:numPr>
              <w:rPr>
                <w:rFonts w:eastAsia="Calibri" w:cstheme="minorHAnsi"/>
              </w:rPr>
            </w:pPr>
            <w:r w:rsidRPr="00F20251">
              <w:rPr>
                <w:rFonts w:eastAsia="Calibri" w:cstheme="minorHAnsi"/>
              </w:rPr>
              <w:t>nie dotyczy</w:t>
            </w:r>
          </w:p>
          <w:p w14:paraId="4B2B3942" w14:textId="77777777" w:rsidR="0072134B" w:rsidRPr="007450A9" w:rsidRDefault="0072134B" w:rsidP="00484A30">
            <w:pPr>
              <w:jc w:val="both"/>
              <w:rPr>
                <w:rFonts w:cstheme="minorHAnsi"/>
              </w:rPr>
            </w:pPr>
          </w:p>
          <w:p w14:paraId="245B0600" w14:textId="1D17C12C" w:rsidR="0072134B" w:rsidRPr="007450A9" w:rsidRDefault="0072134B" w:rsidP="00484A30">
            <w:pPr>
              <w:jc w:val="both"/>
              <w:rPr>
                <w:rFonts w:cstheme="minorHAnsi"/>
              </w:rPr>
            </w:pPr>
          </w:p>
        </w:tc>
        <w:tc>
          <w:tcPr>
            <w:tcW w:w="4678" w:type="dxa"/>
          </w:tcPr>
          <w:p w14:paraId="7FBF4F92" w14:textId="77777777" w:rsidR="001D1099" w:rsidRDefault="001D1099" w:rsidP="001D1099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  <w:p w14:paraId="695C8C86" w14:textId="77777777" w:rsidR="00CB5FEC" w:rsidRDefault="00CB5FEC" w:rsidP="001D1099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  <w:p w14:paraId="1D476742" w14:textId="77777777" w:rsidR="00CB5FEC" w:rsidRDefault="00CB5FEC" w:rsidP="00CB5FEC">
            <w:pPr>
              <w:rPr>
                <w:rFonts w:cstheme="minorHAnsi"/>
                <w:b/>
                <w:i/>
                <w:color w:val="FF0000"/>
              </w:rPr>
            </w:pPr>
          </w:p>
          <w:p w14:paraId="1E87CD85" w14:textId="54F03AF3" w:rsidR="00CB5FEC" w:rsidRDefault="00CB5FEC" w:rsidP="00CB5FEC">
            <w:pPr>
              <w:rPr>
                <w:rFonts w:cstheme="minorHAnsi"/>
                <w:i/>
                <w:color w:val="FF0000"/>
              </w:rPr>
            </w:pPr>
            <w:r w:rsidRPr="00C93DC9">
              <w:rPr>
                <w:rFonts w:cstheme="minorHAnsi"/>
                <w:b/>
                <w:i/>
                <w:color w:val="FF0000"/>
              </w:rPr>
              <w:t>Źródło weryfikacji:</w:t>
            </w:r>
            <w:r w:rsidRPr="00C93DC9">
              <w:rPr>
                <w:rFonts w:cstheme="minorHAnsi"/>
                <w:i/>
                <w:color w:val="FF0000"/>
              </w:rPr>
              <w:t xml:space="preserve"> </w:t>
            </w:r>
            <w:r>
              <w:rPr>
                <w:rFonts w:cstheme="minorHAnsi"/>
                <w:i/>
                <w:color w:val="FF0000"/>
              </w:rPr>
              <w:t xml:space="preserve">uzasadnienie Wnioskodawcy oraz załączony formularz GRUPY DEFAWORYZOWANE udostępniony w ramach naboru przez LGD. </w:t>
            </w:r>
          </w:p>
          <w:p w14:paraId="3BDFAD6B" w14:textId="77777777" w:rsidR="00CB5FEC" w:rsidRPr="0011410D" w:rsidRDefault="00CB5FEC" w:rsidP="001D1099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</w:tbl>
    <w:p w14:paraId="1F8F76C7" w14:textId="77777777" w:rsidR="00CB5FEC" w:rsidRDefault="00CB5FEC" w:rsidP="00BD726D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D829664" w14:textId="77777777" w:rsidR="00F20251" w:rsidRDefault="00F20251" w:rsidP="00BD726D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E1FEFB0" w14:textId="3DB76D35" w:rsidR="00BD726D" w:rsidRPr="00F20251" w:rsidRDefault="00BD726D" w:rsidP="00F20251">
      <w:pPr>
        <w:pStyle w:val="Akapitzlist"/>
        <w:numPr>
          <w:ilvl w:val="0"/>
          <w:numId w:val="13"/>
        </w:numPr>
        <w:spacing w:line="240" w:lineRule="auto"/>
        <w:jc w:val="both"/>
        <w:rPr>
          <w:rFonts w:eastAsia="Calibri" w:cstheme="minorHAnsi"/>
          <w:b/>
        </w:rPr>
      </w:pPr>
      <w:r w:rsidRPr="00F20251">
        <w:rPr>
          <w:rFonts w:eastAsia="Calibri" w:cstheme="minorHAnsi"/>
          <w:b/>
        </w:rPr>
        <w:t>Operacje indywidualne</w:t>
      </w:r>
    </w:p>
    <w:tbl>
      <w:tblPr>
        <w:tblStyle w:val="Tabela-Siatka"/>
        <w:tblW w:w="14029" w:type="dxa"/>
        <w:jc w:val="center"/>
        <w:tblLook w:val="04A0" w:firstRow="1" w:lastRow="0" w:firstColumn="1" w:lastColumn="0" w:noHBand="0" w:noVBand="1"/>
      </w:tblPr>
      <w:tblGrid>
        <w:gridCol w:w="562"/>
        <w:gridCol w:w="2835"/>
        <w:gridCol w:w="5812"/>
        <w:gridCol w:w="4820"/>
      </w:tblGrid>
      <w:tr w:rsidR="00BD726D" w:rsidRPr="00CB5FEC" w14:paraId="03A19CBA" w14:textId="77777777" w:rsidTr="00F20251">
        <w:trPr>
          <w:jc w:val="center"/>
        </w:trPr>
        <w:tc>
          <w:tcPr>
            <w:tcW w:w="562" w:type="dxa"/>
          </w:tcPr>
          <w:p w14:paraId="52ACCE80" w14:textId="77777777" w:rsidR="00735E22" w:rsidRPr="00CB5FEC" w:rsidRDefault="00735E22" w:rsidP="00484A30">
            <w:pPr>
              <w:jc w:val="center"/>
              <w:rPr>
                <w:rFonts w:eastAsia="Calibri" w:cstheme="minorHAnsi"/>
                <w:b/>
                <w:sz w:val="24"/>
              </w:rPr>
            </w:pPr>
          </w:p>
          <w:p w14:paraId="7A3AF698" w14:textId="0816183F" w:rsidR="00BD726D" w:rsidRPr="00CB5FEC" w:rsidRDefault="00BD726D" w:rsidP="00484A30">
            <w:pPr>
              <w:jc w:val="center"/>
              <w:rPr>
                <w:rFonts w:eastAsia="Calibri" w:cstheme="minorHAnsi"/>
                <w:b/>
                <w:sz w:val="24"/>
              </w:rPr>
            </w:pPr>
            <w:r w:rsidRPr="00CB5FEC">
              <w:rPr>
                <w:rFonts w:eastAsia="Calibri" w:cstheme="minorHAnsi"/>
                <w:b/>
                <w:sz w:val="24"/>
              </w:rPr>
              <w:t>Lp.</w:t>
            </w:r>
          </w:p>
        </w:tc>
        <w:tc>
          <w:tcPr>
            <w:tcW w:w="2835" w:type="dxa"/>
          </w:tcPr>
          <w:p w14:paraId="67BEB51E" w14:textId="77777777" w:rsidR="00735E22" w:rsidRPr="00CB5FEC" w:rsidRDefault="00735E22" w:rsidP="00484A30">
            <w:pPr>
              <w:jc w:val="center"/>
              <w:rPr>
                <w:rFonts w:eastAsia="Calibri" w:cstheme="minorHAnsi"/>
                <w:b/>
                <w:sz w:val="24"/>
              </w:rPr>
            </w:pPr>
          </w:p>
          <w:p w14:paraId="4313263F" w14:textId="4A7AE562" w:rsidR="00BD726D" w:rsidRPr="00CB5FEC" w:rsidRDefault="00BD726D" w:rsidP="00484A30">
            <w:pPr>
              <w:jc w:val="center"/>
              <w:rPr>
                <w:rFonts w:eastAsia="Calibri" w:cstheme="minorHAnsi"/>
                <w:b/>
                <w:sz w:val="24"/>
              </w:rPr>
            </w:pPr>
            <w:r w:rsidRPr="00CB5FEC">
              <w:rPr>
                <w:rFonts w:eastAsia="Calibri" w:cstheme="minorHAnsi"/>
                <w:b/>
                <w:sz w:val="24"/>
              </w:rPr>
              <w:t>Lokalne kryteria wyboru</w:t>
            </w:r>
          </w:p>
        </w:tc>
        <w:tc>
          <w:tcPr>
            <w:tcW w:w="5812" w:type="dxa"/>
          </w:tcPr>
          <w:p w14:paraId="5401FE5C" w14:textId="77777777" w:rsidR="00735E22" w:rsidRPr="00CB5FEC" w:rsidRDefault="00735E22" w:rsidP="00484A30">
            <w:pPr>
              <w:jc w:val="center"/>
              <w:rPr>
                <w:rFonts w:eastAsia="Calibri" w:cstheme="minorHAnsi"/>
                <w:b/>
                <w:sz w:val="24"/>
              </w:rPr>
            </w:pPr>
          </w:p>
          <w:p w14:paraId="50AF10A2" w14:textId="1A373BE8" w:rsidR="00BD726D" w:rsidRPr="00CB5FEC" w:rsidRDefault="00BD726D" w:rsidP="00484A30">
            <w:pPr>
              <w:jc w:val="center"/>
              <w:rPr>
                <w:rFonts w:eastAsia="Calibri" w:cstheme="minorHAnsi"/>
                <w:b/>
                <w:sz w:val="24"/>
              </w:rPr>
            </w:pPr>
            <w:r w:rsidRPr="00CB5FEC">
              <w:rPr>
                <w:rFonts w:eastAsia="Calibri" w:cstheme="minorHAnsi"/>
                <w:b/>
                <w:sz w:val="24"/>
              </w:rPr>
              <w:t>Opis kryterium</w:t>
            </w:r>
          </w:p>
        </w:tc>
        <w:tc>
          <w:tcPr>
            <w:tcW w:w="4820" w:type="dxa"/>
          </w:tcPr>
          <w:p w14:paraId="581240C0" w14:textId="77777777" w:rsidR="00735E22" w:rsidRPr="00CB5FEC" w:rsidRDefault="00735E22" w:rsidP="00484A30">
            <w:pPr>
              <w:jc w:val="center"/>
              <w:rPr>
                <w:rFonts w:eastAsia="Calibri" w:cstheme="minorHAnsi"/>
                <w:b/>
                <w:sz w:val="24"/>
              </w:rPr>
            </w:pPr>
          </w:p>
          <w:p w14:paraId="671DF735" w14:textId="3E2F4786" w:rsidR="00BD726D" w:rsidRPr="00CB5FEC" w:rsidRDefault="00735E22" w:rsidP="00484A30">
            <w:pPr>
              <w:jc w:val="center"/>
              <w:rPr>
                <w:rFonts w:eastAsia="Calibri" w:cstheme="minorHAnsi"/>
                <w:b/>
                <w:sz w:val="24"/>
              </w:rPr>
            </w:pPr>
            <w:r w:rsidRPr="00CB5FEC">
              <w:rPr>
                <w:rFonts w:eastAsia="Calibri" w:cstheme="minorHAnsi"/>
                <w:b/>
                <w:sz w:val="24"/>
              </w:rPr>
              <w:t>Uzasadnienie/Składany dokument</w:t>
            </w:r>
          </w:p>
        </w:tc>
      </w:tr>
      <w:tr w:rsidR="00BD726D" w:rsidRPr="00CB5FEC" w14:paraId="6768CAEC" w14:textId="77777777" w:rsidTr="00F20251">
        <w:trPr>
          <w:jc w:val="center"/>
        </w:trPr>
        <w:tc>
          <w:tcPr>
            <w:tcW w:w="562" w:type="dxa"/>
          </w:tcPr>
          <w:p w14:paraId="6A063155" w14:textId="77777777" w:rsidR="00BD726D" w:rsidRPr="00CB5FEC" w:rsidRDefault="00BD726D" w:rsidP="00484A30">
            <w:pPr>
              <w:jc w:val="both"/>
              <w:rPr>
                <w:rFonts w:eastAsia="Calibri" w:cstheme="minorHAnsi"/>
                <w:b/>
              </w:rPr>
            </w:pPr>
            <w:r w:rsidRPr="00CB5FEC">
              <w:rPr>
                <w:rFonts w:eastAsia="Calibri" w:cstheme="minorHAnsi"/>
                <w:b/>
              </w:rPr>
              <w:t xml:space="preserve">1. </w:t>
            </w:r>
          </w:p>
        </w:tc>
        <w:tc>
          <w:tcPr>
            <w:tcW w:w="2835" w:type="dxa"/>
          </w:tcPr>
          <w:p w14:paraId="0A9F78B4" w14:textId="77777777" w:rsidR="00BD726D" w:rsidRPr="00CB5FEC" w:rsidRDefault="00BD726D" w:rsidP="00484A30">
            <w:pPr>
              <w:rPr>
                <w:rFonts w:eastAsia="Calibri" w:cstheme="minorHAnsi"/>
                <w:b/>
              </w:rPr>
            </w:pPr>
            <w:r w:rsidRPr="00CB5FEC">
              <w:rPr>
                <w:rFonts w:eastAsia="Calibri" w:cstheme="minorHAnsi"/>
                <w:b/>
              </w:rPr>
              <w:t>Wysokość wnioskowanej kwoty pomocy</w:t>
            </w:r>
          </w:p>
        </w:tc>
        <w:tc>
          <w:tcPr>
            <w:tcW w:w="5812" w:type="dxa"/>
          </w:tcPr>
          <w:p w14:paraId="4877CD90" w14:textId="2273E2FA" w:rsidR="00CB5FEC" w:rsidRDefault="00CB5FEC" w:rsidP="00484A30">
            <w:pPr>
              <w:jc w:val="both"/>
              <w:rPr>
                <w:rFonts w:eastAsia="Calibri" w:cstheme="minorHAnsi"/>
              </w:rPr>
            </w:pPr>
            <w:r w:rsidRPr="003026BB">
              <w:rPr>
                <w:rFonts w:eastAsia="Calibri" w:cstheme="minorHAnsi"/>
              </w:rPr>
              <w:t>Kryterium preferuje wnioskodawców, którzy realizują operację</w:t>
            </w:r>
            <w:r>
              <w:rPr>
                <w:rFonts w:eastAsia="Calibri" w:cstheme="minorHAnsi"/>
              </w:rPr>
              <w:t xml:space="preserve"> z udziałem środków własnych.</w:t>
            </w:r>
          </w:p>
          <w:p w14:paraId="0D5A3B4E" w14:textId="77777777" w:rsidR="00CB5FEC" w:rsidRDefault="00CB5FEC" w:rsidP="00484A30">
            <w:pPr>
              <w:jc w:val="both"/>
              <w:rPr>
                <w:rFonts w:eastAsia="Calibri" w:cstheme="minorHAnsi"/>
              </w:rPr>
            </w:pPr>
          </w:p>
          <w:p w14:paraId="25E8B87A" w14:textId="77777777" w:rsidR="00F20251" w:rsidRDefault="00CB5FEC" w:rsidP="00F20251">
            <w:pPr>
              <w:pStyle w:val="Akapitzlist"/>
              <w:numPr>
                <w:ilvl w:val="0"/>
                <w:numId w:val="14"/>
              </w:numPr>
              <w:rPr>
                <w:rFonts w:eastAsia="Calibri" w:cstheme="minorHAnsi"/>
              </w:rPr>
            </w:pPr>
            <w:r w:rsidRPr="00F20251">
              <w:rPr>
                <w:rFonts w:eastAsia="Calibri" w:cstheme="minorHAnsi"/>
              </w:rPr>
              <w:t>p</w:t>
            </w:r>
            <w:r w:rsidR="00BD726D" w:rsidRPr="00F20251">
              <w:rPr>
                <w:rFonts w:eastAsia="Calibri" w:cstheme="minorHAnsi"/>
              </w:rPr>
              <w:t>rojekt</w:t>
            </w:r>
            <w:r w:rsidRPr="00F20251">
              <w:rPr>
                <w:rFonts w:eastAsia="Calibri" w:cstheme="minorHAnsi"/>
              </w:rPr>
              <w:t>,</w:t>
            </w:r>
            <w:r w:rsidR="00BD726D" w:rsidRPr="00F20251">
              <w:rPr>
                <w:rFonts w:eastAsia="Calibri" w:cstheme="minorHAnsi"/>
              </w:rPr>
              <w:t xml:space="preserve"> w którym wkład własny jest wyższy od wymaganego wkładu minimalnego o co najmniej 30 %</w:t>
            </w:r>
          </w:p>
          <w:p w14:paraId="26F7BD27" w14:textId="77777777" w:rsidR="00F20251" w:rsidRDefault="00F20251" w:rsidP="00F20251">
            <w:pPr>
              <w:pStyle w:val="Akapitzlist"/>
              <w:rPr>
                <w:rFonts w:eastAsia="Calibri" w:cstheme="minorHAnsi"/>
              </w:rPr>
            </w:pPr>
          </w:p>
          <w:p w14:paraId="09203CD1" w14:textId="77777777" w:rsidR="00F20251" w:rsidRDefault="00CB5FEC" w:rsidP="00F20251">
            <w:pPr>
              <w:pStyle w:val="Akapitzlist"/>
              <w:numPr>
                <w:ilvl w:val="0"/>
                <w:numId w:val="14"/>
              </w:numPr>
              <w:rPr>
                <w:rFonts w:eastAsia="Calibri" w:cstheme="minorHAnsi"/>
              </w:rPr>
            </w:pPr>
            <w:r w:rsidRPr="00F20251">
              <w:rPr>
                <w:rFonts w:eastAsia="Calibri" w:cstheme="minorHAnsi"/>
              </w:rPr>
              <w:t>p</w:t>
            </w:r>
            <w:r w:rsidR="00BD726D" w:rsidRPr="00F20251">
              <w:rPr>
                <w:rFonts w:eastAsia="Calibri" w:cstheme="minorHAnsi"/>
              </w:rPr>
              <w:t>rojekt</w:t>
            </w:r>
            <w:r w:rsidRPr="00F20251">
              <w:rPr>
                <w:rFonts w:eastAsia="Calibri" w:cstheme="minorHAnsi"/>
              </w:rPr>
              <w:t>,</w:t>
            </w:r>
            <w:r w:rsidR="00BD726D" w:rsidRPr="00F20251">
              <w:rPr>
                <w:rFonts w:eastAsia="Calibri" w:cstheme="minorHAnsi"/>
              </w:rPr>
              <w:t xml:space="preserve"> w którym wkład własny jest wyższy od wymaganego wkładu</w:t>
            </w:r>
            <w:r w:rsidR="00F20251">
              <w:rPr>
                <w:rFonts w:eastAsia="Calibri" w:cstheme="minorHAnsi"/>
              </w:rPr>
              <w:t xml:space="preserve"> minimalnego o co najmniej 20%</w:t>
            </w:r>
          </w:p>
          <w:p w14:paraId="49F942DC" w14:textId="6178F2A9" w:rsidR="00F20251" w:rsidRPr="00F20251" w:rsidRDefault="00F20251" w:rsidP="00F20251">
            <w:pPr>
              <w:rPr>
                <w:rFonts w:eastAsia="Calibri" w:cstheme="minorHAnsi"/>
              </w:rPr>
            </w:pPr>
          </w:p>
          <w:p w14:paraId="41E83B04" w14:textId="078571A2" w:rsidR="00F20251" w:rsidRDefault="00CB5FEC" w:rsidP="00F20251">
            <w:pPr>
              <w:pStyle w:val="Akapitzlist"/>
              <w:numPr>
                <w:ilvl w:val="0"/>
                <w:numId w:val="14"/>
              </w:numPr>
              <w:rPr>
                <w:rFonts w:eastAsia="Calibri" w:cstheme="minorHAnsi"/>
              </w:rPr>
            </w:pPr>
            <w:r w:rsidRPr="00F20251">
              <w:rPr>
                <w:rFonts w:eastAsia="Calibri" w:cstheme="minorHAnsi"/>
              </w:rPr>
              <w:t>p</w:t>
            </w:r>
            <w:r w:rsidR="00BD726D" w:rsidRPr="00F20251">
              <w:rPr>
                <w:rFonts w:eastAsia="Calibri" w:cstheme="minorHAnsi"/>
              </w:rPr>
              <w:t>rojekt</w:t>
            </w:r>
            <w:r w:rsidRPr="00F20251">
              <w:rPr>
                <w:rFonts w:eastAsia="Calibri" w:cstheme="minorHAnsi"/>
              </w:rPr>
              <w:t>,</w:t>
            </w:r>
            <w:r w:rsidR="00BD726D" w:rsidRPr="00F20251">
              <w:rPr>
                <w:rFonts w:eastAsia="Calibri" w:cstheme="minorHAnsi"/>
              </w:rPr>
              <w:t xml:space="preserve"> w którym wkład własny jest wyższy od wymaganego wkła</w:t>
            </w:r>
            <w:r w:rsidR="00F20251">
              <w:rPr>
                <w:rFonts w:eastAsia="Calibri" w:cstheme="minorHAnsi"/>
              </w:rPr>
              <w:t>du minimalnego o co najmniej 10%</w:t>
            </w:r>
          </w:p>
          <w:p w14:paraId="2564FC77" w14:textId="77777777" w:rsidR="00F20251" w:rsidRDefault="00F20251" w:rsidP="00F20251">
            <w:pPr>
              <w:pStyle w:val="Akapitzlist"/>
              <w:rPr>
                <w:rFonts w:eastAsia="Calibri" w:cstheme="minorHAnsi"/>
              </w:rPr>
            </w:pPr>
          </w:p>
          <w:p w14:paraId="70131656" w14:textId="052CE91D" w:rsidR="00BD726D" w:rsidRPr="00F20251" w:rsidRDefault="00CB5FEC" w:rsidP="00F20251">
            <w:pPr>
              <w:pStyle w:val="Akapitzlist"/>
              <w:numPr>
                <w:ilvl w:val="0"/>
                <w:numId w:val="14"/>
              </w:numPr>
              <w:rPr>
                <w:rFonts w:eastAsia="Calibri" w:cstheme="minorHAnsi"/>
              </w:rPr>
            </w:pPr>
            <w:r w:rsidRPr="00F20251">
              <w:rPr>
                <w:rFonts w:eastAsia="Calibri" w:cstheme="minorHAnsi"/>
              </w:rPr>
              <w:t>p</w:t>
            </w:r>
            <w:r w:rsidR="00BD726D" w:rsidRPr="00F20251">
              <w:rPr>
                <w:rFonts w:eastAsia="Calibri" w:cstheme="minorHAnsi"/>
              </w:rPr>
              <w:t>rojekt</w:t>
            </w:r>
            <w:r w:rsidRPr="00F20251">
              <w:rPr>
                <w:rFonts w:eastAsia="Calibri" w:cstheme="minorHAnsi"/>
              </w:rPr>
              <w:t>,</w:t>
            </w:r>
            <w:r w:rsidR="00BD726D" w:rsidRPr="00F20251">
              <w:rPr>
                <w:rFonts w:eastAsia="Calibri" w:cstheme="minorHAnsi"/>
              </w:rPr>
              <w:t xml:space="preserve"> w którym wkład własny jest równy minimalnemu wymaganemu w rozporządzeniu lub wkład własny nie jest wyższy od wkładu minimalnego o 10% </w:t>
            </w:r>
          </w:p>
          <w:p w14:paraId="4721D5D2" w14:textId="77777777" w:rsidR="00BD726D" w:rsidRPr="00CB5FEC" w:rsidRDefault="00BD726D" w:rsidP="00484A30">
            <w:pPr>
              <w:jc w:val="both"/>
              <w:rPr>
                <w:rFonts w:eastAsia="Calibri" w:cstheme="minorHAnsi"/>
              </w:rPr>
            </w:pPr>
          </w:p>
          <w:p w14:paraId="7814C33C" w14:textId="165E6043" w:rsidR="00BD726D" w:rsidRPr="00CB5FEC" w:rsidRDefault="00BD726D" w:rsidP="00484A30">
            <w:pPr>
              <w:jc w:val="both"/>
              <w:rPr>
                <w:rFonts w:eastAsia="Calibri" w:cstheme="minorHAnsi"/>
              </w:rPr>
            </w:pPr>
          </w:p>
        </w:tc>
        <w:tc>
          <w:tcPr>
            <w:tcW w:w="4820" w:type="dxa"/>
            <w:vAlign w:val="center"/>
          </w:tcPr>
          <w:p w14:paraId="20C602DE" w14:textId="56F27E3E" w:rsidR="00BD726D" w:rsidRPr="00CB5FEC" w:rsidRDefault="00CB5FEC" w:rsidP="00CB5FEC">
            <w:pPr>
              <w:rPr>
                <w:rFonts w:eastAsia="Calibri" w:cstheme="minorHAnsi"/>
              </w:rPr>
            </w:pPr>
            <w:r w:rsidRPr="00C93DC9">
              <w:rPr>
                <w:rFonts w:cstheme="minorHAnsi"/>
                <w:b/>
                <w:i/>
                <w:color w:val="FF0000"/>
              </w:rPr>
              <w:t>Źródło weryfikacji:</w:t>
            </w:r>
            <w:r>
              <w:rPr>
                <w:rFonts w:cstheme="minorHAnsi"/>
                <w:b/>
                <w:i/>
                <w:color w:val="FF0000"/>
              </w:rPr>
              <w:t xml:space="preserve"> </w:t>
            </w:r>
            <w:r w:rsidRPr="00CB5FEC">
              <w:rPr>
                <w:rFonts w:cstheme="minorHAnsi"/>
                <w:i/>
                <w:color w:val="FF0000"/>
              </w:rPr>
              <w:t>załączono odpowiednie dokumenty wskazujące wysokość wkładu własnego</w:t>
            </w:r>
          </w:p>
        </w:tc>
      </w:tr>
      <w:tr w:rsidR="00BD726D" w:rsidRPr="00CB5FEC" w14:paraId="237D82EB" w14:textId="77777777" w:rsidTr="00F20251">
        <w:trPr>
          <w:jc w:val="center"/>
        </w:trPr>
        <w:tc>
          <w:tcPr>
            <w:tcW w:w="562" w:type="dxa"/>
          </w:tcPr>
          <w:p w14:paraId="3A3DBC7E" w14:textId="77777777" w:rsidR="00BD726D" w:rsidRPr="00CB5FEC" w:rsidRDefault="00BD726D" w:rsidP="00484A30">
            <w:pPr>
              <w:jc w:val="both"/>
              <w:rPr>
                <w:rFonts w:eastAsia="Calibri" w:cstheme="minorHAnsi"/>
                <w:b/>
              </w:rPr>
            </w:pPr>
            <w:r w:rsidRPr="00CB5FEC">
              <w:rPr>
                <w:rFonts w:eastAsia="Calibri" w:cstheme="minorHAnsi"/>
                <w:b/>
              </w:rPr>
              <w:t>2.</w:t>
            </w:r>
          </w:p>
        </w:tc>
        <w:tc>
          <w:tcPr>
            <w:tcW w:w="2835" w:type="dxa"/>
          </w:tcPr>
          <w:p w14:paraId="6D74F1CE" w14:textId="0AD72D37" w:rsidR="00BD726D" w:rsidRPr="00CB5FEC" w:rsidRDefault="00BD726D" w:rsidP="00484A30">
            <w:pPr>
              <w:rPr>
                <w:rFonts w:eastAsia="Calibri" w:cstheme="minorHAnsi"/>
                <w:b/>
              </w:rPr>
            </w:pPr>
            <w:r w:rsidRPr="00CB5FEC">
              <w:rPr>
                <w:rFonts w:eastAsia="Calibri" w:cstheme="minorHAnsi"/>
                <w:b/>
              </w:rPr>
              <w:t>Wnioskodawca konsulto</w:t>
            </w:r>
            <w:r w:rsidR="00CB5FEC">
              <w:rPr>
                <w:rFonts w:eastAsia="Calibri" w:cstheme="minorHAnsi"/>
                <w:b/>
              </w:rPr>
              <w:t xml:space="preserve">wał wniosek o przyznanie pomocy </w:t>
            </w:r>
            <w:r w:rsidRPr="00CB5FEC">
              <w:rPr>
                <w:rFonts w:eastAsia="Calibri" w:cstheme="minorHAnsi"/>
                <w:b/>
              </w:rPr>
              <w:t>w biurze LGD przed jego złożeniem</w:t>
            </w:r>
          </w:p>
        </w:tc>
        <w:tc>
          <w:tcPr>
            <w:tcW w:w="5812" w:type="dxa"/>
          </w:tcPr>
          <w:p w14:paraId="4BA32F36" w14:textId="77777777" w:rsidR="00CB5FEC" w:rsidRDefault="00CB5FEC" w:rsidP="00CB5FEC">
            <w:pPr>
              <w:rPr>
                <w:rFonts w:cstheme="minorHAnsi"/>
              </w:rPr>
            </w:pPr>
            <w:r w:rsidRPr="00741273">
              <w:rPr>
                <w:rFonts w:cstheme="minorHAnsi"/>
              </w:rPr>
              <w:t xml:space="preserve">Preferuje się, aby wnioskodawca przed złożeniem wniosku o przyznanie pomocy skonsultował jego poprawność </w:t>
            </w:r>
            <w:r>
              <w:rPr>
                <w:rFonts w:cstheme="minorHAnsi"/>
              </w:rPr>
              <w:t xml:space="preserve"> </w:t>
            </w:r>
            <w:r w:rsidRPr="00741273">
              <w:rPr>
                <w:rFonts w:cstheme="minorHAnsi"/>
              </w:rPr>
              <w:t>w biurze LGD.</w:t>
            </w:r>
          </w:p>
          <w:p w14:paraId="7D07BA84" w14:textId="77777777" w:rsidR="00CB5FEC" w:rsidRDefault="00CB5FEC" w:rsidP="00CB5FEC">
            <w:pPr>
              <w:rPr>
                <w:rFonts w:cstheme="minorHAnsi"/>
              </w:rPr>
            </w:pPr>
          </w:p>
          <w:p w14:paraId="1A82642B" w14:textId="7A2A5511" w:rsidR="00F20251" w:rsidRPr="00F20251" w:rsidRDefault="00CB5FEC" w:rsidP="00F20251">
            <w:pPr>
              <w:pStyle w:val="Akapitzlist"/>
              <w:numPr>
                <w:ilvl w:val="0"/>
                <w:numId w:val="15"/>
              </w:numPr>
              <w:rPr>
                <w:rFonts w:cstheme="minorHAnsi"/>
              </w:rPr>
            </w:pPr>
            <w:r w:rsidRPr="00F20251">
              <w:rPr>
                <w:rFonts w:cstheme="minorHAnsi"/>
              </w:rPr>
              <w:t xml:space="preserve">tak </w:t>
            </w:r>
          </w:p>
          <w:p w14:paraId="650F8FC7" w14:textId="5797BFE7" w:rsidR="00BD726D" w:rsidRPr="002D2008" w:rsidRDefault="00CB5FEC" w:rsidP="002D2008">
            <w:pPr>
              <w:pStyle w:val="Akapitzlist"/>
              <w:numPr>
                <w:ilvl w:val="0"/>
                <w:numId w:val="15"/>
              </w:numPr>
              <w:rPr>
                <w:rFonts w:cstheme="minorHAnsi"/>
              </w:rPr>
            </w:pPr>
            <w:r w:rsidRPr="00F20251">
              <w:rPr>
                <w:rFonts w:cstheme="minorHAnsi"/>
              </w:rPr>
              <w:t xml:space="preserve">nie </w:t>
            </w:r>
            <w:bookmarkStart w:id="0" w:name="_GoBack"/>
            <w:bookmarkEnd w:id="0"/>
          </w:p>
        </w:tc>
        <w:tc>
          <w:tcPr>
            <w:tcW w:w="4820" w:type="dxa"/>
            <w:vAlign w:val="center"/>
          </w:tcPr>
          <w:p w14:paraId="75218F25" w14:textId="17E1108A" w:rsidR="00BD726D" w:rsidRPr="00CB5FEC" w:rsidRDefault="00CB5FEC" w:rsidP="00CB5FEC">
            <w:pPr>
              <w:rPr>
                <w:rFonts w:eastAsia="Calibri" w:cstheme="minorHAnsi"/>
              </w:rPr>
            </w:pPr>
            <w:r w:rsidRPr="00C93DC9">
              <w:rPr>
                <w:rFonts w:cstheme="minorHAnsi"/>
                <w:b/>
                <w:i/>
                <w:color w:val="FF0000"/>
              </w:rPr>
              <w:t>Źródło weryfikacji:</w:t>
            </w:r>
            <w:r>
              <w:rPr>
                <w:rFonts w:cstheme="minorHAnsi"/>
                <w:b/>
                <w:i/>
                <w:color w:val="FF0000"/>
              </w:rPr>
              <w:t xml:space="preserve"> </w:t>
            </w:r>
            <w:r w:rsidRPr="00B30BBF">
              <w:rPr>
                <w:rFonts w:cstheme="minorHAnsi"/>
                <w:i/>
                <w:color w:val="FF0000"/>
              </w:rPr>
              <w:t xml:space="preserve">rejestr udzielonego doradztwa </w:t>
            </w:r>
            <w:r>
              <w:rPr>
                <w:rFonts w:cstheme="minorHAnsi"/>
                <w:i/>
                <w:color w:val="FF0000"/>
              </w:rPr>
              <w:br/>
            </w:r>
            <w:r w:rsidRPr="00B30BBF">
              <w:rPr>
                <w:rFonts w:cstheme="minorHAnsi"/>
                <w:i/>
                <w:color w:val="FF0000"/>
              </w:rPr>
              <w:t>w biurze LGD „BUD-UJ RZEM” w ramach naboru</w:t>
            </w:r>
          </w:p>
        </w:tc>
      </w:tr>
      <w:tr w:rsidR="00BD726D" w:rsidRPr="00CB5FEC" w14:paraId="12E09DC1" w14:textId="77777777" w:rsidTr="00F20251">
        <w:trPr>
          <w:jc w:val="center"/>
        </w:trPr>
        <w:tc>
          <w:tcPr>
            <w:tcW w:w="562" w:type="dxa"/>
          </w:tcPr>
          <w:p w14:paraId="21142A3E" w14:textId="771A58C7" w:rsidR="00BD726D" w:rsidRPr="00CB5FEC" w:rsidRDefault="00BD726D" w:rsidP="00484A30">
            <w:pPr>
              <w:jc w:val="both"/>
              <w:rPr>
                <w:rFonts w:eastAsia="Calibri" w:cstheme="minorHAnsi"/>
                <w:b/>
              </w:rPr>
            </w:pPr>
            <w:r w:rsidRPr="00CB5FEC">
              <w:rPr>
                <w:rFonts w:eastAsia="Calibri" w:cstheme="minorHAnsi"/>
                <w:b/>
              </w:rPr>
              <w:lastRenderedPageBreak/>
              <w:t>3.</w:t>
            </w:r>
          </w:p>
        </w:tc>
        <w:tc>
          <w:tcPr>
            <w:tcW w:w="2835" w:type="dxa"/>
          </w:tcPr>
          <w:p w14:paraId="1DA56132" w14:textId="77777777" w:rsidR="00BD726D" w:rsidRPr="00CB5FEC" w:rsidRDefault="00BD726D" w:rsidP="00484A30">
            <w:pPr>
              <w:rPr>
                <w:rFonts w:eastAsia="Calibri" w:cstheme="minorHAnsi"/>
                <w:b/>
              </w:rPr>
            </w:pPr>
            <w:r w:rsidRPr="00CB5FEC">
              <w:rPr>
                <w:rFonts w:eastAsia="Calibri" w:cstheme="minorHAnsi"/>
                <w:b/>
              </w:rPr>
              <w:t>Doświadczenie Wnioskodawcy</w:t>
            </w:r>
          </w:p>
        </w:tc>
        <w:tc>
          <w:tcPr>
            <w:tcW w:w="5812" w:type="dxa"/>
          </w:tcPr>
          <w:p w14:paraId="1F9974BA" w14:textId="77777777" w:rsidR="00CB5FEC" w:rsidRPr="00741273" w:rsidRDefault="00CB5FEC" w:rsidP="00CB5FEC">
            <w:pPr>
              <w:contextualSpacing/>
              <w:rPr>
                <w:rFonts w:cstheme="minorHAnsi"/>
              </w:rPr>
            </w:pPr>
            <w:r w:rsidRPr="00741273">
              <w:rPr>
                <w:rFonts w:cstheme="minorHAnsi"/>
              </w:rPr>
              <w:t>W celu zapewnienia sprawnej realizacji projektów preferuje się przyznawanie dodatkowych punktów wnioskodawcom, którzy posiadają doświadczenie w realizacji projektów</w:t>
            </w:r>
            <w:r>
              <w:rPr>
                <w:rFonts w:cstheme="minorHAnsi"/>
              </w:rPr>
              <w:t xml:space="preserve"> zewnętrznych i</w:t>
            </w:r>
            <w:r w:rsidRPr="00741273">
              <w:rPr>
                <w:rFonts w:cstheme="minorHAnsi"/>
              </w:rPr>
              <w:t xml:space="preserve"> posiadają wiedzę z zakresu realizacji projektów </w:t>
            </w:r>
          </w:p>
          <w:p w14:paraId="07C805F6" w14:textId="77777777" w:rsidR="00CB5FEC" w:rsidRDefault="00CB5FEC" w:rsidP="00484A30">
            <w:pPr>
              <w:jc w:val="both"/>
              <w:rPr>
                <w:rFonts w:eastAsia="Calibri" w:cstheme="minorHAnsi"/>
              </w:rPr>
            </w:pPr>
          </w:p>
          <w:p w14:paraId="7BC4AEA1" w14:textId="77777777" w:rsidR="00F20251" w:rsidRDefault="00BD726D" w:rsidP="00F20251">
            <w:pPr>
              <w:pStyle w:val="Akapitzlist"/>
              <w:numPr>
                <w:ilvl w:val="0"/>
                <w:numId w:val="16"/>
              </w:numPr>
              <w:rPr>
                <w:rFonts w:eastAsia="Calibri" w:cstheme="minorHAnsi"/>
              </w:rPr>
            </w:pPr>
            <w:r w:rsidRPr="00F20251">
              <w:rPr>
                <w:rFonts w:eastAsia="Calibri" w:cstheme="minorHAnsi"/>
              </w:rPr>
              <w:t xml:space="preserve">Wnioskodawca zrealizował i rozliczył </w:t>
            </w:r>
            <w:r w:rsidR="00CB5FEC" w:rsidRPr="00F20251">
              <w:rPr>
                <w:rFonts w:eastAsia="Calibri" w:cstheme="minorHAnsi"/>
              </w:rPr>
              <w:br/>
            </w:r>
            <w:r w:rsidRPr="00F20251">
              <w:rPr>
                <w:rFonts w:eastAsia="Calibri" w:cstheme="minorHAnsi"/>
              </w:rPr>
              <w:t xml:space="preserve">z zewnętrznych źródeł finansowania projektów co najmniej trzy projekty  </w:t>
            </w:r>
          </w:p>
          <w:p w14:paraId="689431C7" w14:textId="77777777" w:rsidR="00F20251" w:rsidRDefault="00F20251" w:rsidP="00F20251">
            <w:pPr>
              <w:pStyle w:val="Akapitzlist"/>
              <w:ind w:left="405"/>
              <w:rPr>
                <w:rFonts w:eastAsia="Calibri" w:cstheme="minorHAnsi"/>
              </w:rPr>
            </w:pPr>
          </w:p>
          <w:p w14:paraId="2C47B721" w14:textId="77777777" w:rsidR="00F20251" w:rsidRDefault="00BD726D" w:rsidP="00F20251">
            <w:pPr>
              <w:pStyle w:val="Akapitzlist"/>
              <w:numPr>
                <w:ilvl w:val="0"/>
                <w:numId w:val="16"/>
              </w:numPr>
              <w:rPr>
                <w:rFonts w:eastAsia="Calibri" w:cstheme="minorHAnsi"/>
              </w:rPr>
            </w:pPr>
            <w:r w:rsidRPr="00F20251">
              <w:rPr>
                <w:rFonts w:eastAsia="Calibri" w:cstheme="minorHAnsi"/>
              </w:rPr>
              <w:t xml:space="preserve">Wnioskodawca zrealizował i rozliczył </w:t>
            </w:r>
            <w:r w:rsidR="00CB5FEC" w:rsidRPr="00F20251">
              <w:rPr>
                <w:rFonts w:eastAsia="Calibri" w:cstheme="minorHAnsi"/>
              </w:rPr>
              <w:br/>
            </w:r>
            <w:r w:rsidRPr="00F20251">
              <w:rPr>
                <w:rFonts w:eastAsia="Calibri" w:cstheme="minorHAnsi"/>
              </w:rPr>
              <w:t>z zewnętrznych źródeł finansowania projektów co najmniej dwa projekty</w:t>
            </w:r>
          </w:p>
          <w:p w14:paraId="1846856C" w14:textId="77777777" w:rsidR="00F20251" w:rsidRPr="00F20251" w:rsidRDefault="00F20251" w:rsidP="00F20251">
            <w:pPr>
              <w:rPr>
                <w:rFonts w:eastAsia="Calibri" w:cstheme="minorHAnsi"/>
              </w:rPr>
            </w:pPr>
          </w:p>
          <w:p w14:paraId="08807E70" w14:textId="77777777" w:rsidR="00F20251" w:rsidRDefault="00BD726D" w:rsidP="00F20251">
            <w:pPr>
              <w:pStyle w:val="Akapitzlist"/>
              <w:numPr>
                <w:ilvl w:val="0"/>
                <w:numId w:val="16"/>
              </w:numPr>
              <w:rPr>
                <w:rFonts w:eastAsia="Calibri" w:cstheme="minorHAnsi"/>
              </w:rPr>
            </w:pPr>
            <w:r w:rsidRPr="00F20251">
              <w:rPr>
                <w:rFonts w:eastAsia="Calibri" w:cstheme="minorHAnsi"/>
              </w:rPr>
              <w:t xml:space="preserve">Wnioskodawca zrealizował i rozliczył </w:t>
            </w:r>
            <w:r w:rsidR="00CB5FEC" w:rsidRPr="00F20251">
              <w:rPr>
                <w:rFonts w:eastAsia="Calibri" w:cstheme="minorHAnsi"/>
              </w:rPr>
              <w:br/>
            </w:r>
            <w:r w:rsidRPr="00F20251">
              <w:rPr>
                <w:rFonts w:eastAsia="Calibri" w:cstheme="minorHAnsi"/>
              </w:rPr>
              <w:t>z zewnętrznych źródeł finansowania projektów co najmniej jeden projekt</w:t>
            </w:r>
          </w:p>
          <w:p w14:paraId="2B08A677" w14:textId="77777777" w:rsidR="00F20251" w:rsidRPr="00F20251" w:rsidRDefault="00F20251" w:rsidP="00F20251">
            <w:pPr>
              <w:rPr>
                <w:rFonts w:eastAsia="Calibri" w:cstheme="minorHAnsi"/>
              </w:rPr>
            </w:pPr>
          </w:p>
          <w:p w14:paraId="07EB7E47" w14:textId="447F44A3" w:rsidR="00BD726D" w:rsidRPr="00F20251" w:rsidRDefault="00BD726D" w:rsidP="00F20251">
            <w:pPr>
              <w:pStyle w:val="Akapitzlist"/>
              <w:numPr>
                <w:ilvl w:val="0"/>
                <w:numId w:val="16"/>
              </w:numPr>
              <w:rPr>
                <w:rFonts w:eastAsia="Calibri" w:cstheme="minorHAnsi"/>
              </w:rPr>
            </w:pPr>
            <w:r w:rsidRPr="00F20251">
              <w:rPr>
                <w:rFonts w:eastAsia="Calibri" w:cstheme="minorHAnsi"/>
              </w:rPr>
              <w:t xml:space="preserve">Wnioskodawca nie korzystał z zewnętrznych źródeł finansowania projektów. </w:t>
            </w:r>
          </w:p>
          <w:p w14:paraId="599EC502" w14:textId="77777777" w:rsidR="00BD726D" w:rsidRDefault="00BD726D" w:rsidP="00484A30">
            <w:pPr>
              <w:jc w:val="both"/>
              <w:rPr>
                <w:rFonts w:eastAsia="Calibri" w:cstheme="minorHAnsi"/>
              </w:rPr>
            </w:pPr>
          </w:p>
          <w:p w14:paraId="70580D02" w14:textId="77777777" w:rsidR="00F20251" w:rsidRPr="00CB5FEC" w:rsidRDefault="00F20251" w:rsidP="00484A30">
            <w:pPr>
              <w:jc w:val="both"/>
              <w:rPr>
                <w:rFonts w:eastAsia="Calibri" w:cstheme="minorHAnsi"/>
              </w:rPr>
            </w:pPr>
          </w:p>
        </w:tc>
        <w:tc>
          <w:tcPr>
            <w:tcW w:w="4820" w:type="dxa"/>
            <w:vAlign w:val="center"/>
          </w:tcPr>
          <w:p w14:paraId="20706508" w14:textId="5FB00665" w:rsidR="00BD726D" w:rsidRPr="00CB5FEC" w:rsidRDefault="00CB5FEC" w:rsidP="00CB5FEC">
            <w:pPr>
              <w:rPr>
                <w:rFonts w:eastAsia="Calibri" w:cstheme="minorHAnsi"/>
              </w:rPr>
            </w:pPr>
            <w:r w:rsidRPr="00CB5FEC">
              <w:rPr>
                <w:rFonts w:cstheme="minorHAnsi"/>
                <w:b/>
                <w:i/>
                <w:color w:val="FF0000"/>
              </w:rPr>
              <w:t>Źródło weryfikacji:</w:t>
            </w:r>
            <w:r w:rsidRPr="00E356F6">
              <w:rPr>
                <w:rFonts w:cstheme="minorHAnsi"/>
                <w:b/>
                <w:i/>
                <w:color w:val="FF0000"/>
              </w:rPr>
              <w:t xml:space="preserve">  – </w:t>
            </w:r>
            <w:r w:rsidRPr="00CB5FEC">
              <w:rPr>
                <w:rFonts w:cstheme="minorHAnsi"/>
                <w:i/>
                <w:color w:val="FF0000"/>
              </w:rPr>
              <w:t>umowy z realizacji projektów</w:t>
            </w:r>
            <w:r w:rsidRPr="00CB5FEC">
              <w:rPr>
                <w:rFonts w:cstheme="minorHAnsi"/>
                <w:i/>
                <w:color w:val="FF0000"/>
              </w:rPr>
              <w:br/>
              <w:t xml:space="preserve"> z zewnętrznych źródeł finansowania oraz oświadczenie wnioskodawcy o posiadaniu wiedzy z zakresu realizacji projektów, do oświadczenia należy dołączyć umowy, zaświadczania, certyfikaty, dyplomy.</w:t>
            </w:r>
          </w:p>
        </w:tc>
      </w:tr>
      <w:tr w:rsidR="00BD726D" w:rsidRPr="00CB5FEC" w14:paraId="53453FF4" w14:textId="77777777" w:rsidTr="00F20251">
        <w:trPr>
          <w:jc w:val="center"/>
        </w:trPr>
        <w:tc>
          <w:tcPr>
            <w:tcW w:w="562" w:type="dxa"/>
          </w:tcPr>
          <w:p w14:paraId="4E10B148" w14:textId="77777777" w:rsidR="00BD726D" w:rsidRPr="00CB5FEC" w:rsidRDefault="00BD726D" w:rsidP="00484A30">
            <w:pPr>
              <w:jc w:val="both"/>
              <w:rPr>
                <w:rFonts w:eastAsia="Calibri" w:cstheme="minorHAnsi"/>
                <w:b/>
              </w:rPr>
            </w:pPr>
            <w:r w:rsidRPr="00CB5FEC">
              <w:rPr>
                <w:rFonts w:eastAsia="Calibri" w:cstheme="minorHAnsi"/>
                <w:b/>
              </w:rPr>
              <w:t>4.</w:t>
            </w:r>
          </w:p>
        </w:tc>
        <w:tc>
          <w:tcPr>
            <w:tcW w:w="2835" w:type="dxa"/>
          </w:tcPr>
          <w:p w14:paraId="716DEB86" w14:textId="77777777" w:rsidR="00BD726D" w:rsidRPr="00CB5FEC" w:rsidRDefault="00BD726D" w:rsidP="00484A30">
            <w:pPr>
              <w:rPr>
                <w:rFonts w:eastAsia="Calibri" w:cstheme="minorHAnsi"/>
                <w:b/>
              </w:rPr>
            </w:pPr>
            <w:r w:rsidRPr="00CB5FEC">
              <w:rPr>
                <w:rFonts w:eastAsia="Calibri" w:cstheme="minorHAnsi"/>
                <w:b/>
              </w:rPr>
              <w:t>Innowacyjność operacji</w:t>
            </w:r>
          </w:p>
        </w:tc>
        <w:tc>
          <w:tcPr>
            <w:tcW w:w="5812" w:type="dxa"/>
          </w:tcPr>
          <w:p w14:paraId="7EF35624" w14:textId="77777777" w:rsidR="00CB5FEC" w:rsidRPr="007450A9" w:rsidRDefault="00CB5FEC" w:rsidP="00CB5FEC">
            <w:pPr>
              <w:ind w:left="34"/>
              <w:rPr>
                <w:rFonts w:cstheme="minorHAnsi"/>
              </w:rPr>
            </w:pPr>
            <w:r w:rsidRPr="007450A9">
              <w:rPr>
                <w:rFonts w:cstheme="minorHAnsi"/>
              </w:rPr>
              <w:t xml:space="preserve">Innowacyjność projektu – należy </w:t>
            </w:r>
            <w:r w:rsidRPr="007450A9">
              <w:rPr>
                <w:rFonts w:cstheme="minorHAnsi"/>
                <w:b/>
                <w:u w:val="single"/>
              </w:rPr>
              <w:t>określić</w:t>
            </w:r>
            <w:r w:rsidRPr="007450A9">
              <w:rPr>
                <w:rFonts w:cstheme="minorHAnsi"/>
              </w:rPr>
              <w:t xml:space="preserve"> innowacyjność projektu tj. czy ma charakter produktowy i/lub procesowy i/lub organizacyjny i/lub marketingowy. Wykorzystanie tych rzeczy spowoduje, że przyjęte rozwiązania będą innowacyjne, w zależności od tego na ile te zasoby są unikalne i charakterystyczne na danym obszarze. </w:t>
            </w:r>
          </w:p>
          <w:p w14:paraId="583C8CCD" w14:textId="77777777" w:rsidR="00CB5FEC" w:rsidRPr="007450A9" w:rsidRDefault="00CB5FEC" w:rsidP="00CB5FEC">
            <w:pPr>
              <w:ind w:left="34"/>
              <w:rPr>
                <w:rFonts w:cstheme="minorHAnsi"/>
              </w:rPr>
            </w:pPr>
          </w:p>
          <w:p w14:paraId="5D6043B9" w14:textId="77777777" w:rsidR="00F20251" w:rsidRDefault="00CB5FEC" w:rsidP="00F20251">
            <w:pPr>
              <w:pStyle w:val="Akapitzlist"/>
              <w:numPr>
                <w:ilvl w:val="0"/>
                <w:numId w:val="17"/>
              </w:numPr>
              <w:rPr>
                <w:rFonts w:cstheme="minorHAnsi"/>
              </w:rPr>
            </w:pPr>
            <w:r w:rsidRPr="00F20251">
              <w:rPr>
                <w:rFonts w:cstheme="minorHAnsi"/>
              </w:rPr>
              <w:t>projekt jest innowacyjny na poziomie gminy, w której realizowana jest operacja</w:t>
            </w:r>
          </w:p>
          <w:p w14:paraId="5F364E2F" w14:textId="77777777" w:rsidR="00F20251" w:rsidRDefault="00F20251" w:rsidP="00F20251">
            <w:pPr>
              <w:pStyle w:val="Akapitzlist"/>
              <w:ind w:left="439"/>
              <w:rPr>
                <w:rFonts w:cstheme="minorHAnsi"/>
              </w:rPr>
            </w:pPr>
          </w:p>
          <w:p w14:paraId="75095566" w14:textId="77777777" w:rsidR="00F20251" w:rsidRDefault="00CB5FEC" w:rsidP="00F20251">
            <w:pPr>
              <w:pStyle w:val="Akapitzlist"/>
              <w:numPr>
                <w:ilvl w:val="0"/>
                <w:numId w:val="17"/>
              </w:numPr>
              <w:rPr>
                <w:rFonts w:cstheme="minorHAnsi"/>
              </w:rPr>
            </w:pPr>
            <w:r w:rsidRPr="00F20251">
              <w:rPr>
                <w:rFonts w:cstheme="minorHAnsi"/>
              </w:rPr>
              <w:t>projekt jest innowacyjny na poziomie obszaru objętego lokalną strategią rozwoju</w:t>
            </w:r>
          </w:p>
          <w:p w14:paraId="5B534B9F" w14:textId="77777777" w:rsidR="00F20251" w:rsidRPr="00F20251" w:rsidRDefault="00F20251" w:rsidP="00F20251">
            <w:pPr>
              <w:pStyle w:val="Akapitzlist"/>
              <w:rPr>
                <w:rFonts w:cstheme="minorHAnsi"/>
              </w:rPr>
            </w:pPr>
          </w:p>
          <w:p w14:paraId="741D1910" w14:textId="021E313B" w:rsidR="00CB5FEC" w:rsidRPr="00F20251" w:rsidRDefault="00CB5FEC" w:rsidP="00F20251">
            <w:pPr>
              <w:pStyle w:val="Akapitzlist"/>
              <w:numPr>
                <w:ilvl w:val="0"/>
                <w:numId w:val="17"/>
              </w:numPr>
              <w:rPr>
                <w:rFonts w:cstheme="minorHAnsi"/>
              </w:rPr>
            </w:pPr>
            <w:r w:rsidRPr="00F20251">
              <w:rPr>
                <w:rFonts w:cstheme="minorHAnsi"/>
              </w:rPr>
              <w:t>projekt nie jest innowacyjny</w:t>
            </w:r>
          </w:p>
          <w:p w14:paraId="099DB4C8" w14:textId="77777777" w:rsidR="00BD726D" w:rsidRPr="00CB5FEC" w:rsidRDefault="00BD726D" w:rsidP="00484A30">
            <w:pPr>
              <w:jc w:val="both"/>
              <w:rPr>
                <w:rFonts w:eastAsia="Calibri" w:cstheme="minorHAnsi"/>
              </w:rPr>
            </w:pPr>
          </w:p>
        </w:tc>
        <w:tc>
          <w:tcPr>
            <w:tcW w:w="4820" w:type="dxa"/>
            <w:vAlign w:val="center"/>
          </w:tcPr>
          <w:p w14:paraId="022D0186" w14:textId="77777777" w:rsidR="00BD726D" w:rsidRPr="00CB5FEC" w:rsidRDefault="00BD726D" w:rsidP="00484A30">
            <w:pPr>
              <w:jc w:val="center"/>
              <w:rPr>
                <w:rFonts w:eastAsia="Calibri" w:cstheme="minorHAnsi"/>
              </w:rPr>
            </w:pPr>
          </w:p>
          <w:p w14:paraId="07226E1A" w14:textId="77777777" w:rsidR="00CB5FEC" w:rsidRPr="00CB5FEC" w:rsidRDefault="00CB5FEC" w:rsidP="00CB5FEC">
            <w:pPr>
              <w:rPr>
                <w:rFonts w:cstheme="minorHAnsi"/>
                <w:i/>
                <w:color w:val="FF0000"/>
              </w:rPr>
            </w:pPr>
            <w:r w:rsidRPr="00CB5FEC">
              <w:rPr>
                <w:rFonts w:cstheme="minorHAnsi"/>
                <w:b/>
                <w:i/>
                <w:color w:val="FF0000"/>
              </w:rPr>
              <w:t>Źródło weryfikacji:</w:t>
            </w:r>
            <w:r w:rsidRPr="00CB5FEC">
              <w:rPr>
                <w:rFonts w:cstheme="minorHAnsi"/>
                <w:i/>
                <w:color w:val="FF0000"/>
              </w:rPr>
              <w:t xml:space="preserve"> Wskazaną innowacyjność </w:t>
            </w:r>
            <w:r>
              <w:rPr>
                <w:rFonts w:cstheme="minorHAnsi"/>
                <w:i/>
                <w:color w:val="FF0000"/>
              </w:rPr>
              <w:br/>
            </w:r>
            <w:r w:rsidRPr="00CB5FEC">
              <w:rPr>
                <w:rFonts w:cstheme="minorHAnsi"/>
                <w:i/>
                <w:color w:val="FF0000"/>
              </w:rPr>
              <w:t xml:space="preserve">( </w:t>
            </w:r>
            <w:r w:rsidRPr="00CB5FEC">
              <w:rPr>
                <w:rFonts w:cstheme="minorHAnsi"/>
                <w:b/>
                <w:i/>
                <w:color w:val="FF0000"/>
              </w:rPr>
              <w:t>minimum</w:t>
            </w:r>
            <w:r w:rsidRPr="00CB5FEC">
              <w:rPr>
                <w:rFonts w:cstheme="minorHAnsi"/>
                <w:i/>
                <w:color w:val="FF0000"/>
              </w:rPr>
              <w:t xml:space="preserve"> </w:t>
            </w:r>
            <w:r w:rsidRPr="00CB5FEC">
              <w:rPr>
                <w:rFonts w:cstheme="minorHAnsi"/>
                <w:b/>
                <w:i/>
                <w:color w:val="FF0000"/>
              </w:rPr>
              <w:t xml:space="preserve">jedną z czterech tj. </w:t>
            </w:r>
            <w:r w:rsidRPr="00CB5FEC">
              <w:rPr>
                <w:rFonts w:cstheme="minorHAnsi"/>
                <w:b/>
                <w:color w:val="FF0000"/>
              </w:rPr>
              <w:t xml:space="preserve">produktową i/lub procesową i/lub organizacyjną i/lub marketingową </w:t>
            </w:r>
            <w:r w:rsidRPr="00CB5FEC">
              <w:rPr>
                <w:rFonts w:cstheme="minorHAnsi"/>
                <w:i/>
                <w:color w:val="FF0000"/>
              </w:rPr>
              <w:t>) LGD określi na podstawie informacji zawartych w uzasadnieniu Wnioskodawcy oraz informacji zawartych w udostępnionym przez LGD formularzu INNOWACYJNOŚCI.</w:t>
            </w:r>
          </w:p>
          <w:p w14:paraId="13A0333F" w14:textId="77777777" w:rsidR="00BD726D" w:rsidRPr="00CB5FEC" w:rsidRDefault="00BD726D" w:rsidP="00484A30">
            <w:pPr>
              <w:jc w:val="center"/>
              <w:rPr>
                <w:rFonts w:eastAsia="Calibri" w:cstheme="minorHAnsi"/>
              </w:rPr>
            </w:pPr>
          </w:p>
          <w:p w14:paraId="03DAA8E5" w14:textId="77777777" w:rsidR="00BD726D" w:rsidRPr="00CB5FEC" w:rsidRDefault="00BD726D" w:rsidP="00484A30">
            <w:pPr>
              <w:jc w:val="center"/>
              <w:rPr>
                <w:rFonts w:eastAsia="Calibri" w:cstheme="minorHAnsi"/>
              </w:rPr>
            </w:pPr>
          </w:p>
          <w:p w14:paraId="768E1BBA" w14:textId="77777777" w:rsidR="00BD726D" w:rsidRPr="00CB5FEC" w:rsidRDefault="00BD726D" w:rsidP="00484A30">
            <w:pPr>
              <w:jc w:val="center"/>
              <w:rPr>
                <w:rFonts w:eastAsia="Calibri" w:cstheme="minorHAnsi"/>
              </w:rPr>
            </w:pPr>
          </w:p>
          <w:p w14:paraId="44CA93CC" w14:textId="77777777" w:rsidR="00BD726D" w:rsidRPr="00CB5FEC" w:rsidRDefault="00BD726D" w:rsidP="00484A30">
            <w:pPr>
              <w:jc w:val="center"/>
              <w:rPr>
                <w:rFonts w:eastAsia="Calibri" w:cstheme="minorHAnsi"/>
              </w:rPr>
            </w:pPr>
          </w:p>
          <w:p w14:paraId="2A94E23C" w14:textId="77777777" w:rsidR="00BD726D" w:rsidRPr="00CB5FEC" w:rsidRDefault="00BD726D" w:rsidP="00484A30">
            <w:pPr>
              <w:jc w:val="center"/>
              <w:rPr>
                <w:rFonts w:eastAsia="Calibri" w:cstheme="minorHAnsi"/>
              </w:rPr>
            </w:pPr>
          </w:p>
          <w:p w14:paraId="4A2046B4" w14:textId="5D9A1642" w:rsidR="00735E22" w:rsidRPr="00CB5FEC" w:rsidRDefault="00735E22" w:rsidP="00F20251">
            <w:pPr>
              <w:rPr>
                <w:rFonts w:eastAsia="Calibri" w:cstheme="minorHAnsi"/>
              </w:rPr>
            </w:pPr>
          </w:p>
        </w:tc>
      </w:tr>
      <w:tr w:rsidR="00BD726D" w:rsidRPr="00CB5FEC" w14:paraId="76CD8589" w14:textId="77777777" w:rsidTr="00F20251">
        <w:trPr>
          <w:jc w:val="center"/>
        </w:trPr>
        <w:tc>
          <w:tcPr>
            <w:tcW w:w="562" w:type="dxa"/>
          </w:tcPr>
          <w:p w14:paraId="22B3684E" w14:textId="77777777" w:rsidR="00BD726D" w:rsidRPr="00CB5FEC" w:rsidRDefault="00BD726D" w:rsidP="00484A30">
            <w:pPr>
              <w:jc w:val="both"/>
              <w:rPr>
                <w:rFonts w:eastAsia="Calibri" w:cstheme="minorHAnsi"/>
                <w:b/>
              </w:rPr>
            </w:pPr>
            <w:r w:rsidRPr="00CB5FEC">
              <w:rPr>
                <w:rFonts w:eastAsia="Calibri" w:cstheme="minorHAnsi"/>
                <w:b/>
              </w:rPr>
              <w:lastRenderedPageBreak/>
              <w:t>5.</w:t>
            </w:r>
          </w:p>
        </w:tc>
        <w:tc>
          <w:tcPr>
            <w:tcW w:w="2835" w:type="dxa"/>
          </w:tcPr>
          <w:p w14:paraId="57B54B0E" w14:textId="77777777" w:rsidR="00BD726D" w:rsidRPr="00CB5FEC" w:rsidRDefault="00BD726D" w:rsidP="00484A30">
            <w:pPr>
              <w:rPr>
                <w:rFonts w:eastAsia="Calibri" w:cstheme="minorHAnsi"/>
                <w:b/>
              </w:rPr>
            </w:pPr>
            <w:r w:rsidRPr="00CB5FEC">
              <w:rPr>
                <w:rFonts w:eastAsia="Calibri" w:cstheme="minorHAnsi"/>
                <w:b/>
              </w:rPr>
              <w:t>Realizacja projektu przyczyni się do pobudzenia aktywności mieszkańców i wzmocnienia ich więzi z miejscem zamieszkania</w:t>
            </w:r>
          </w:p>
        </w:tc>
        <w:tc>
          <w:tcPr>
            <w:tcW w:w="5812" w:type="dxa"/>
          </w:tcPr>
          <w:p w14:paraId="3AEF1A00" w14:textId="77777777" w:rsidR="00CB5FEC" w:rsidRDefault="00CB5FEC" w:rsidP="00CB5FEC">
            <w:pPr>
              <w:suppressAutoHyphens/>
              <w:rPr>
                <w:rFonts w:cstheme="minorHAnsi"/>
              </w:rPr>
            </w:pPr>
            <w:r>
              <w:rPr>
                <w:rFonts w:cstheme="minorHAnsi"/>
              </w:rPr>
              <w:t>Punkto</w:t>
            </w:r>
            <w:r w:rsidRPr="003026BB">
              <w:rPr>
                <w:rFonts w:cstheme="minorHAnsi"/>
              </w:rPr>
              <w:t>wane będą operacje, których realizacja przyczyni się do pobudzenia aktywności mieszkańców i zwiększenia ich więzi z miejscem zamieszkania. Preferuje się, aby fundusze unijne skierowane były na społeczność lokalną, wpływając jednocześnie na ich rozwój, kwalifikacje, zainteresowania i jednocześnie stworzenie oferty zagospodarowania czasu wolnego.</w:t>
            </w:r>
          </w:p>
          <w:p w14:paraId="4150F80B" w14:textId="77777777" w:rsidR="00CB5FEC" w:rsidRDefault="00CB5FEC" w:rsidP="00CB5FEC">
            <w:pPr>
              <w:suppressAutoHyphens/>
              <w:rPr>
                <w:rFonts w:cstheme="minorHAnsi"/>
              </w:rPr>
            </w:pPr>
          </w:p>
          <w:p w14:paraId="5E501352" w14:textId="77777777" w:rsidR="002D2008" w:rsidRPr="00F20251" w:rsidRDefault="002D2008" w:rsidP="002D2008">
            <w:pPr>
              <w:pStyle w:val="Akapitzlist"/>
              <w:numPr>
                <w:ilvl w:val="0"/>
                <w:numId w:val="18"/>
              </w:numPr>
              <w:suppressAutoHyphens/>
              <w:rPr>
                <w:rFonts w:eastAsia="Times New Roman" w:cstheme="minorHAnsi"/>
                <w:lang w:eastAsia="pl-PL"/>
              </w:rPr>
            </w:pPr>
            <w:r w:rsidRPr="00F20251">
              <w:rPr>
                <w:rFonts w:eastAsia="Arial" w:cstheme="minorHAnsi"/>
                <w:lang w:eastAsia="ar-SA"/>
              </w:rPr>
              <w:t xml:space="preserve">projekt powstał z inicjatywy oddolnej mieszkańców oraz wpływa na budowę aktywności mieszkańców podczas jego realizacji </w:t>
            </w:r>
            <w:r w:rsidRPr="00F20251">
              <w:rPr>
                <w:rFonts w:eastAsia="Times New Roman" w:cstheme="minorHAnsi"/>
                <w:lang w:eastAsia="pl-PL"/>
              </w:rPr>
              <w:t>i angażuje mieszkańców po zakończeniu realizacji projektu a także  dodatkowo wzmacnia więzi mieszkańców z miejscem zamieszkania</w:t>
            </w:r>
          </w:p>
          <w:p w14:paraId="5A488DCB" w14:textId="77777777" w:rsidR="00CB5FEC" w:rsidRPr="00306056" w:rsidRDefault="00CB5FEC" w:rsidP="00CB5FEC">
            <w:pPr>
              <w:suppressAutoHyphens/>
              <w:rPr>
                <w:rFonts w:eastAsia="Arial" w:cstheme="minorHAnsi"/>
                <w:lang w:eastAsia="ar-SA"/>
              </w:rPr>
            </w:pPr>
          </w:p>
          <w:p w14:paraId="27EADF4F" w14:textId="77777777" w:rsidR="002D2008" w:rsidRDefault="002D2008" w:rsidP="002D2008">
            <w:pPr>
              <w:pStyle w:val="Akapitzlist"/>
              <w:numPr>
                <w:ilvl w:val="0"/>
                <w:numId w:val="18"/>
              </w:numPr>
              <w:suppressAutoHyphens/>
              <w:rPr>
                <w:rFonts w:eastAsia="Times New Roman" w:cstheme="minorHAnsi"/>
                <w:lang w:eastAsia="pl-PL"/>
              </w:rPr>
            </w:pPr>
            <w:r w:rsidRPr="00F20251">
              <w:rPr>
                <w:rFonts w:eastAsia="Arial" w:cstheme="minorHAnsi"/>
                <w:lang w:eastAsia="ar-SA"/>
              </w:rPr>
              <w:t xml:space="preserve">projekt powstał z inicjatywy oddolnej mieszkańców oraz wpływa na budowę aktywności mieszkańców podczas jego realizacji </w:t>
            </w:r>
            <w:r w:rsidRPr="00F20251">
              <w:rPr>
                <w:rFonts w:eastAsia="Times New Roman" w:cstheme="minorHAnsi"/>
                <w:lang w:eastAsia="pl-PL"/>
              </w:rPr>
              <w:t xml:space="preserve">lub angażuje mieszkańców po zakończeniu realizacji projektu </w:t>
            </w:r>
          </w:p>
          <w:p w14:paraId="3A377E79" w14:textId="77777777" w:rsidR="002D2008" w:rsidRPr="002D2008" w:rsidRDefault="002D2008" w:rsidP="002D2008">
            <w:pPr>
              <w:pStyle w:val="Akapitzlist"/>
              <w:rPr>
                <w:rFonts w:eastAsia="Times New Roman" w:cstheme="minorHAnsi"/>
                <w:lang w:eastAsia="pl-PL"/>
              </w:rPr>
            </w:pPr>
          </w:p>
          <w:p w14:paraId="7885A5D3" w14:textId="77777777" w:rsidR="002D2008" w:rsidRPr="002D2008" w:rsidRDefault="002D2008" w:rsidP="002D2008">
            <w:pPr>
              <w:suppressAutoHyphens/>
              <w:rPr>
                <w:rFonts w:eastAsia="Times New Roman" w:cstheme="minorHAnsi"/>
                <w:lang w:eastAsia="pl-PL"/>
              </w:rPr>
            </w:pPr>
          </w:p>
          <w:p w14:paraId="294251F3" w14:textId="77777777" w:rsidR="002D2008" w:rsidRDefault="002D2008" w:rsidP="002D2008">
            <w:pPr>
              <w:pStyle w:val="Akapitzlist"/>
              <w:numPr>
                <w:ilvl w:val="0"/>
                <w:numId w:val="18"/>
              </w:numPr>
              <w:suppressAutoHyphens/>
              <w:rPr>
                <w:rFonts w:eastAsia="Arial" w:cstheme="minorHAnsi"/>
                <w:lang w:eastAsia="ar-SA"/>
              </w:rPr>
            </w:pPr>
            <w:r w:rsidRPr="00F20251">
              <w:rPr>
                <w:rFonts w:eastAsia="Arial" w:cstheme="minorHAnsi"/>
                <w:lang w:eastAsia="ar-SA"/>
              </w:rPr>
              <w:t>projekt powstał z inicjatywy oddolnej mieszkańców lub wpływa na budowę aktywności mieszkańców podczas jego realizacji</w:t>
            </w:r>
          </w:p>
          <w:p w14:paraId="211E4D3A" w14:textId="77777777" w:rsidR="002D2008" w:rsidRPr="00F20251" w:rsidRDefault="002D2008" w:rsidP="002D2008">
            <w:pPr>
              <w:pStyle w:val="Akapitzlist"/>
              <w:suppressAutoHyphens/>
              <w:ind w:left="405"/>
              <w:rPr>
                <w:rFonts w:eastAsia="Arial" w:cstheme="minorHAnsi"/>
                <w:lang w:eastAsia="ar-SA"/>
              </w:rPr>
            </w:pPr>
          </w:p>
          <w:p w14:paraId="2235408E" w14:textId="7D437CF9" w:rsidR="0072134B" w:rsidRPr="002D2008" w:rsidRDefault="002D2008" w:rsidP="002D2008">
            <w:pPr>
              <w:pStyle w:val="Akapitzlist"/>
              <w:numPr>
                <w:ilvl w:val="0"/>
                <w:numId w:val="18"/>
              </w:numPr>
              <w:jc w:val="both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lastRenderedPageBreak/>
              <w:t>nie dotyczy</w:t>
            </w:r>
          </w:p>
        </w:tc>
        <w:tc>
          <w:tcPr>
            <w:tcW w:w="4820" w:type="dxa"/>
            <w:vAlign w:val="center"/>
          </w:tcPr>
          <w:p w14:paraId="081A5F7A" w14:textId="43A7679C" w:rsidR="00BD726D" w:rsidRPr="00CB5FEC" w:rsidRDefault="00CB5FEC" w:rsidP="00CB5FEC">
            <w:pPr>
              <w:rPr>
                <w:rFonts w:eastAsia="Calibri" w:cstheme="minorHAnsi"/>
              </w:rPr>
            </w:pPr>
            <w:r w:rsidRPr="00D1738D">
              <w:rPr>
                <w:rFonts w:cstheme="minorHAnsi"/>
                <w:b/>
                <w:i/>
                <w:color w:val="FF0000"/>
              </w:rPr>
              <w:lastRenderedPageBreak/>
              <w:t>Źródło weryfikacji:</w:t>
            </w:r>
            <w:r w:rsidRPr="000C6221">
              <w:rPr>
                <w:rFonts w:cstheme="minorHAnsi"/>
                <w:i/>
                <w:color w:val="FF0000"/>
              </w:rPr>
              <w:t xml:space="preserve"> </w:t>
            </w:r>
            <w:r>
              <w:rPr>
                <w:rFonts w:cstheme="minorHAnsi"/>
                <w:i/>
                <w:color w:val="FF0000"/>
              </w:rPr>
              <w:t>Uzasadnienie Wnioskodawcy</w:t>
            </w:r>
          </w:p>
        </w:tc>
      </w:tr>
      <w:tr w:rsidR="00BD726D" w:rsidRPr="00CB5FEC" w14:paraId="5B558E0A" w14:textId="77777777" w:rsidTr="00F20251">
        <w:trPr>
          <w:jc w:val="center"/>
        </w:trPr>
        <w:tc>
          <w:tcPr>
            <w:tcW w:w="562" w:type="dxa"/>
          </w:tcPr>
          <w:p w14:paraId="4588DE24" w14:textId="77777777" w:rsidR="00BD726D" w:rsidRPr="00CB5FEC" w:rsidRDefault="00BD726D" w:rsidP="00484A30">
            <w:pPr>
              <w:jc w:val="both"/>
              <w:rPr>
                <w:rFonts w:eastAsia="Calibri" w:cstheme="minorHAnsi"/>
                <w:b/>
              </w:rPr>
            </w:pPr>
            <w:r w:rsidRPr="00CB5FEC">
              <w:rPr>
                <w:rFonts w:eastAsia="Calibri" w:cstheme="minorHAnsi"/>
                <w:b/>
              </w:rPr>
              <w:t>6.</w:t>
            </w:r>
          </w:p>
        </w:tc>
        <w:tc>
          <w:tcPr>
            <w:tcW w:w="2835" w:type="dxa"/>
          </w:tcPr>
          <w:p w14:paraId="2EBEF135" w14:textId="77777777" w:rsidR="00BD726D" w:rsidRPr="00CB5FEC" w:rsidRDefault="00BD726D" w:rsidP="00484A30">
            <w:pPr>
              <w:rPr>
                <w:rFonts w:eastAsia="Calibri" w:cstheme="minorHAnsi"/>
                <w:b/>
              </w:rPr>
            </w:pPr>
            <w:r w:rsidRPr="00CB5FEC">
              <w:rPr>
                <w:rFonts w:eastAsia="Calibri" w:cstheme="minorHAnsi"/>
                <w:b/>
              </w:rPr>
              <w:t>Operacja zapewnia zintegrowanie</w:t>
            </w:r>
          </w:p>
        </w:tc>
        <w:tc>
          <w:tcPr>
            <w:tcW w:w="5812" w:type="dxa"/>
          </w:tcPr>
          <w:p w14:paraId="74415557" w14:textId="77777777" w:rsidR="00CB5FEC" w:rsidRDefault="00CB5FEC" w:rsidP="00CB5FEC">
            <w:pPr>
              <w:jc w:val="both"/>
              <w:rPr>
                <w:rFonts w:eastAsia="Times New Roman" w:cstheme="minorHAnsi"/>
                <w:lang w:eastAsia="pl-PL"/>
              </w:rPr>
            </w:pPr>
            <w:r>
              <w:rPr>
                <w:rFonts w:cstheme="minorHAnsi"/>
              </w:rPr>
              <w:t>Punkto</w:t>
            </w:r>
            <w:r w:rsidRPr="003026BB">
              <w:rPr>
                <w:rFonts w:cstheme="minorHAnsi"/>
              </w:rPr>
              <w:t>wane będą operacje, których realizacja przyczyni się do</w:t>
            </w:r>
            <w:r>
              <w:rPr>
                <w:rFonts w:cstheme="minorHAnsi"/>
              </w:rPr>
              <w:t xml:space="preserve"> zintegrowania zasobów i/lub podmiotów i/lub celów.</w:t>
            </w:r>
          </w:p>
          <w:p w14:paraId="0973E6EA" w14:textId="77777777" w:rsidR="00CB5FEC" w:rsidRDefault="00CB5FEC" w:rsidP="00CB5FEC">
            <w:pPr>
              <w:jc w:val="both"/>
              <w:rPr>
                <w:rFonts w:eastAsia="Times New Roman" w:cstheme="minorHAnsi"/>
                <w:lang w:eastAsia="pl-PL"/>
              </w:rPr>
            </w:pPr>
          </w:p>
          <w:p w14:paraId="620DFC9E" w14:textId="77777777" w:rsidR="00F20251" w:rsidRDefault="00CB5FEC" w:rsidP="00F20251">
            <w:pPr>
              <w:pStyle w:val="Akapitzlist"/>
              <w:numPr>
                <w:ilvl w:val="0"/>
                <w:numId w:val="19"/>
              </w:numPr>
              <w:jc w:val="both"/>
              <w:rPr>
                <w:rFonts w:eastAsia="Times New Roman" w:cstheme="minorHAnsi"/>
                <w:lang w:eastAsia="pl-PL"/>
              </w:rPr>
            </w:pPr>
            <w:r w:rsidRPr="00F20251">
              <w:rPr>
                <w:rFonts w:eastAsia="Times New Roman" w:cstheme="minorHAnsi"/>
                <w:lang w:eastAsia="pl-PL"/>
              </w:rPr>
              <w:t>operacja zapewnia zintegrowanie podmiotów, tj. będzie realizowana przez podmioty z różnych sektorów; jej realizacja zakłada współpracę różnych podmiotów wykonujące cząstkowe zadania składające się na operację.</w:t>
            </w:r>
          </w:p>
          <w:p w14:paraId="3E6E5FAC" w14:textId="4DA13388" w:rsidR="00CB5FEC" w:rsidRPr="00F20251" w:rsidRDefault="00CB5FEC" w:rsidP="00F20251">
            <w:pPr>
              <w:pStyle w:val="Akapitzlist"/>
              <w:ind w:left="405"/>
              <w:jc w:val="both"/>
              <w:rPr>
                <w:rFonts w:eastAsia="Times New Roman" w:cstheme="minorHAnsi"/>
                <w:lang w:eastAsia="pl-PL"/>
              </w:rPr>
            </w:pPr>
            <w:r w:rsidRPr="00F20251">
              <w:rPr>
                <w:rFonts w:eastAsia="Times New Roman" w:cstheme="minorHAnsi"/>
                <w:lang w:eastAsia="pl-PL"/>
              </w:rPr>
              <w:t xml:space="preserve"> </w:t>
            </w:r>
          </w:p>
          <w:p w14:paraId="2B5919F5" w14:textId="72CC9E96" w:rsidR="00CB5FEC" w:rsidRDefault="00CB5FEC" w:rsidP="00F20251">
            <w:pPr>
              <w:pStyle w:val="Akapitzlist"/>
              <w:numPr>
                <w:ilvl w:val="0"/>
                <w:numId w:val="19"/>
              </w:numPr>
              <w:jc w:val="both"/>
              <w:rPr>
                <w:rFonts w:eastAsia="Times New Roman" w:cstheme="minorHAnsi"/>
                <w:lang w:eastAsia="pl-PL"/>
              </w:rPr>
            </w:pPr>
            <w:r w:rsidRPr="00F20251">
              <w:rPr>
                <w:rFonts w:eastAsia="Times New Roman" w:cstheme="minorHAnsi"/>
                <w:lang w:eastAsia="pl-PL"/>
              </w:rPr>
              <w:t>operacja zapewnia zintegrowanie zasobów, tj. zakłada jednoczesne wykorzystanie różnych zasobów lokalnych, specyfiki obszaru, miejsc, obiektów oraz elementów stanowiących dziedzictwo przyrodnicze, historyczne, kulturowe.</w:t>
            </w:r>
          </w:p>
          <w:p w14:paraId="586E94C0" w14:textId="77777777" w:rsidR="00F20251" w:rsidRPr="00F20251" w:rsidRDefault="00F20251" w:rsidP="00F20251">
            <w:pPr>
              <w:jc w:val="both"/>
              <w:rPr>
                <w:rFonts w:eastAsia="Times New Roman" w:cstheme="minorHAnsi"/>
                <w:lang w:eastAsia="pl-PL"/>
              </w:rPr>
            </w:pPr>
          </w:p>
          <w:p w14:paraId="1445A8FE" w14:textId="3C42C518" w:rsidR="00CB5FEC" w:rsidRDefault="00CB5FEC" w:rsidP="00F20251">
            <w:pPr>
              <w:pStyle w:val="Akapitzlist"/>
              <w:numPr>
                <w:ilvl w:val="0"/>
                <w:numId w:val="19"/>
              </w:numPr>
              <w:jc w:val="both"/>
              <w:rPr>
                <w:rFonts w:eastAsia="Times New Roman" w:cstheme="minorHAnsi"/>
                <w:lang w:eastAsia="pl-PL"/>
              </w:rPr>
            </w:pPr>
            <w:r w:rsidRPr="00F20251">
              <w:rPr>
                <w:rFonts w:eastAsia="Times New Roman" w:cstheme="minorHAnsi"/>
                <w:lang w:eastAsia="pl-PL"/>
              </w:rPr>
              <w:t>operacja zapewnia zintegrowanie celów LSR, tj. w ramach operacji realizowane będą cele LSR, które są spójne, powiązane ze sobą oraz wzajemnie się uzupełniają; cele LSR planowane do realizacji w ramach operacji będą tworzyć logiczne związki i wzajemnie na siebie oddziaływać.</w:t>
            </w:r>
          </w:p>
          <w:p w14:paraId="4651F306" w14:textId="77777777" w:rsidR="002D2008" w:rsidRPr="002D2008" w:rsidRDefault="002D2008" w:rsidP="002D2008">
            <w:pPr>
              <w:pStyle w:val="Akapitzlist"/>
              <w:rPr>
                <w:rFonts w:eastAsia="Times New Roman" w:cstheme="minorHAnsi"/>
                <w:lang w:eastAsia="pl-PL"/>
              </w:rPr>
            </w:pPr>
          </w:p>
          <w:p w14:paraId="7384BCF5" w14:textId="1621F2D2" w:rsidR="002D2008" w:rsidRPr="00F20251" w:rsidRDefault="002D2008" w:rsidP="00F20251">
            <w:pPr>
              <w:pStyle w:val="Akapitzlist"/>
              <w:numPr>
                <w:ilvl w:val="0"/>
                <w:numId w:val="19"/>
              </w:numPr>
              <w:jc w:val="both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nie dotyczy</w:t>
            </w:r>
          </w:p>
          <w:p w14:paraId="023B6353" w14:textId="22856BC9" w:rsidR="0072134B" w:rsidRPr="00CB5FEC" w:rsidRDefault="0072134B" w:rsidP="003130B8">
            <w:pPr>
              <w:jc w:val="both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4820" w:type="dxa"/>
            <w:vAlign w:val="center"/>
          </w:tcPr>
          <w:p w14:paraId="6055F2ED" w14:textId="77777777" w:rsidR="00CB5FEC" w:rsidRDefault="00CB5FEC" w:rsidP="00CB5FEC">
            <w:pPr>
              <w:jc w:val="center"/>
              <w:rPr>
                <w:rFonts w:ascii="Times New Roman" w:hAnsi="Times New Roman" w:cs="Times New Roman"/>
              </w:rPr>
            </w:pPr>
          </w:p>
          <w:p w14:paraId="4000F30F" w14:textId="5C55672E" w:rsidR="00BD726D" w:rsidRPr="00CB5FEC" w:rsidRDefault="00CB5FEC" w:rsidP="00CB5FEC">
            <w:pPr>
              <w:rPr>
                <w:rFonts w:eastAsia="Calibri" w:cstheme="minorHAnsi"/>
              </w:rPr>
            </w:pPr>
            <w:r w:rsidRPr="00D1738D">
              <w:rPr>
                <w:rFonts w:cstheme="minorHAnsi"/>
                <w:b/>
                <w:i/>
                <w:color w:val="FF0000"/>
              </w:rPr>
              <w:t>Źródło weryfikacji:</w:t>
            </w:r>
            <w:r w:rsidRPr="000C6221">
              <w:rPr>
                <w:rFonts w:cstheme="minorHAnsi"/>
                <w:i/>
                <w:color w:val="FF0000"/>
              </w:rPr>
              <w:t xml:space="preserve"> </w:t>
            </w:r>
            <w:r>
              <w:rPr>
                <w:rFonts w:cstheme="minorHAnsi"/>
                <w:i/>
                <w:color w:val="FF0000"/>
              </w:rPr>
              <w:t>operacja zapewnia zintegrowanie podmiotów – deklaracje partnerstwa dot. realizacji projektu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06056">
              <w:rPr>
                <w:rFonts w:cstheme="minorHAnsi"/>
                <w:i/>
                <w:color w:val="FF0000"/>
              </w:rPr>
              <w:t>; operacja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06056">
              <w:rPr>
                <w:rFonts w:cstheme="minorHAnsi"/>
                <w:i/>
                <w:color w:val="FF0000"/>
              </w:rPr>
              <w:t>zapewnia zintegrowanie zasobów – uzasadnienie Wnioskodawcy</w:t>
            </w:r>
            <w:r>
              <w:rPr>
                <w:rFonts w:cstheme="minorHAnsi"/>
                <w:i/>
                <w:color w:val="FF0000"/>
              </w:rPr>
              <w:t>; operacja zapewnia zintegrowanie celów – uzasadnienie Wnioskodawcy</w:t>
            </w:r>
          </w:p>
          <w:p w14:paraId="0B5F1FD9" w14:textId="301C1290" w:rsidR="00735E22" w:rsidRPr="00CB5FEC" w:rsidRDefault="00735E22" w:rsidP="00484A30">
            <w:pPr>
              <w:jc w:val="center"/>
              <w:rPr>
                <w:rFonts w:eastAsia="Calibri" w:cstheme="minorHAnsi"/>
              </w:rPr>
            </w:pPr>
          </w:p>
        </w:tc>
      </w:tr>
      <w:tr w:rsidR="00BD726D" w:rsidRPr="00CB5FEC" w14:paraId="73B38FFE" w14:textId="77777777" w:rsidTr="00F20251">
        <w:trPr>
          <w:jc w:val="center"/>
        </w:trPr>
        <w:tc>
          <w:tcPr>
            <w:tcW w:w="562" w:type="dxa"/>
          </w:tcPr>
          <w:p w14:paraId="7C36F709" w14:textId="77777777" w:rsidR="00BD726D" w:rsidRPr="00CB5FEC" w:rsidRDefault="00BD726D" w:rsidP="00484A30">
            <w:pPr>
              <w:jc w:val="both"/>
              <w:rPr>
                <w:rFonts w:eastAsia="Calibri" w:cstheme="minorHAnsi"/>
                <w:b/>
              </w:rPr>
            </w:pPr>
            <w:r w:rsidRPr="00CB5FEC">
              <w:rPr>
                <w:rFonts w:eastAsia="Calibri" w:cstheme="minorHAnsi"/>
                <w:b/>
              </w:rPr>
              <w:t>7.</w:t>
            </w:r>
          </w:p>
        </w:tc>
        <w:tc>
          <w:tcPr>
            <w:tcW w:w="2835" w:type="dxa"/>
          </w:tcPr>
          <w:p w14:paraId="45B4E924" w14:textId="77777777" w:rsidR="00BD726D" w:rsidRPr="00CB5FEC" w:rsidRDefault="00BD726D" w:rsidP="00484A30">
            <w:pPr>
              <w:rPr>
                <w:rFonts w:eastAsia="Calibri" w:cstheme="minorHAnsi"/>
                <w:b/>
              </w:rPr>
            </w:pPr>
            <w:r w:rsidRPr="00CB5FEC">
              <w:rPr>
                <w:rFonts w:eastAsia="Calibri" w:cstheme="minorHAnsi"/>
                <w:b/>
              </w:rPr>
              <w:t>Wpływ operacji na promocję i dobry wizerunek obszaru LGD</w:t>
            </w:r>
          </w:p>
          <w:p w14:paraId="4587FD66" w14:textId="77777777" w:rsidR="00461502" w:rsidRPr="00CB5FEC" w:rsidRDefault="00461502" w:rsidP="00484A30">
            <w:pPr>
              <w:rPr>
                <w:rFonts w:eastAsia="Calibri" w:cstheme="minorHAnsi"/>
                <w:b/>
              </w:rPr>
            </w:pPr>
          </w:p>
          <w:p w14:paraId="63B01991" w14:textId="4860D2E9" w:rsidR="00461502" w:rsidRPr="00CB5FEC" w:rsidRDefault="00461502" w:rsidP="00484A30">
            <w:pPr>
              <w:rPr>
                <w:rFonts w:eastAsia="Calibri" w:cstheme="minorHAnsi"/>
                <w:b/>
              </w:rPr>
            </w:pPr>
          </w:p>
        </w:tc>
        <w:tc>
          <w:tcPr>
            <w:tcW w:w="5812" w:type="dxa"/>
          </w:tcPr>
          <w:p w14:paraId="4164E9BD" w14:textId="77777777" w:rsidR="00CB5FEC" w:rsidRPr="00741273" w:rsidRDefault="00CB5FEC" w:rsidP="00CB5FEC">
            <w:pPr>
              <w:spacing w:line="276" w:lineRule="auto"/>
              <w:rPr>
                <w:rFonts w:cstheme="minorHAnsi"/>
              </w:rPr>
            </w:pPr>
            <w:r w:rsidRPr="00741273">
              <w:rPr>
                <w:rFonts w:cstheme="minorHAnsi"/>
              </w:rPr>
              <w:t>Preferuje się, aby wdrożone środki z PROW 2014-2020 miały jak największy zasięg oddziaływania</w:t>
            </w:r>
            <w:r>
              <w:rPr>
                <w:rFonts w:cstheme="minorHAnsi"/>
              </w:rPr>
              <w:t xml:space="preserve"> w zakresie promocji obszaru LGD.</w:t>
            </w:r>
          </w:p>
          <w:p w14:paraId="45DFA188" w14:textId="77777777" w:rsidR="00CB5FEC" w:rsidRDefault="00CB5FEC" w:rsidP="00CB5FEC">
            <w:pPr>
              <w:framePr w:hSpace="141" w:wrap="around" w:vAnchor="text" w:hAnchor="margin" w:xAlign="center" w:y="311"/>
              <w:jc w:val="both"/>
              <w:rPr>
                <w:rFonts w:cstheme="minorHAnsi"/>
              </w:rPr>
            </w:pPr>
          </w:p>
          <w:p w14:paraId="2F44C489" w14:textId="4C2EEB22" w:rsidR="00CB5FEC" w:rsidRPr="00F20251" w:rsidRDefault="00CB5FEC" w:rsidP="00F20251">
            <w:pPr>
              <w:pStyle w:val="Akapitzlist"/>
              <w:framePr w:hSpace="141" w:wrap="around" w:vAnchor="text" w:hAnchor="margin" w:xAlign="center" w:y="311"/>
              <w:numPr>
                <w:ilvl w:val="0"/>
                <w:numId w:val="20"/>
              </w:numPr>
              <w:jc w:val="both"/>
              <w:rPr>
                <w:rFonts w:cstheme="minorHAnsi"/>
              </w:rPr>
            </w:pPr>
            <w:r w:rsidRPr="00F20251">
              <w:rPr>
                <w:rFonts w:cstheme="minorHAnsi"/>
              </w:rPr>
              <w:t>wpływa</w:t>
            </w:r>
          </w:p>
          <w:p w14:paraId="7C348559" w14:textId="13527AB0" w:rsidR="00CB5FEC" w:rsidRPr="00F20251" w:rsidRDefault="00CB5FEC" w:rsidP="00F20251">
            <w:pPr>
              <w:pStyle w:val="Akapitzlist"/>
              <w:framePr w:hSpace="141" w:wrap="around" w:vAnchor="text" w:hAnchor="margin" w:xAlign="center" w:y="311"/>
              <w:numPr>
                <w:ilvl w:val="0"/>
                <w:numId w:val="20"/>
              </w:numPr>
              <w:jc w:val="both"/>
              <w:rPr>
                <w:rFonts w:cstheme="minorHAnsi"/>
              </w:rPr>
            </w:pPr>
            <w:r w:rsidRPr="00F20251">
              <w:rPr>
                <w:rFonts w:cstheme="minorHAnsi"/>
              </w:rPr>
              <w:lastRenderedPageBreak/>
              <w:t>nie wpływa</w:t>
            </w:r>
          </w:p>
          <w:p w14:paraId="082FF551" w14:textId="2FC9E07D" w:rsidR="00430E1E" w:rsidRPr="00CB5FEC" w:rsidRDefault="00430E1E" w:rsidP="003130B8">
            <w:pPr>
              <w:jc w:val="both"/>
              <w:rPr>
                <w:rFonts w:eastAsia="Calibri" w:cstheme="minorHAnsi"/>
              </w:rPr>
            </w:pPr>
          </w:p>
        </w:tc>
        <w:tc>
          <w:tcPr>
            <w:tcW w:w="4820" w:type="dxa"/>
            <w:vAlign w:val="center"/>
          </w:tcPr>
          <w:p w14:paraId="080645E1" w14:textId="5F466E28" w:rsidR="00BD726D" w:rsidRPr="00CB5FEC" w:rsidRDefault="00CB5FEC" w:rsidP="00CB5FEC">
            <w:pPr>
              <w:rPr>
                <w:rFonts w:eastAsia="Calibri" w:cstheme="minorHAnsi"/>
              </w:rPr>
            </w:pPr>
            <w:r w:rsidRPr="00CB5FEC">
              <w:rPr>
                <w:rFonts w:cstheme="minorHAnsi"/>
                <w:b/>
                <w:i/>
                <w:color w:val="FF0000"/>
              </w:rPr>
              <w:lastRenderedPageBreak/>
              <w:t>Źródło weryfikacji:</w:t>
            </w:r>
            <w:r>
              <w:rPr>
                <w:rFonts w:cstheme="minorHAnsi"/>
                <w:b/>
                <w:i/>
                <w:color w:val="FF0000"/>
              </w:rPr>
              <w:t xml:space="preserve"> </w:t>
            </w:r>
            <w:r w:rsidRPr="00CB5FEC">
              <w:rPr>
                <w:rFonts w:cstheme="minorHAnsi"/>
                <w:i/>
                <w:color w:val="FF0000"/>
              </w:rPr>
              <w:t>uzasadnianie Wnioskodawcy</w:t>
            </w:r>
          </w:p>
        </w:tc>
      </w:tr>
      <w:tr w:rsidR="00BD726D" w:rsidRPr="00CB5FEC" w14:paraId="0DE9DAE4" w14:textId="77777777" w:rsidTr="00F20251">
        <w:trPr>
          <w:jc w:val="center"/>
        </w:trPr>
        <w:tc>
          <w:tcPr>
            <w:tcW w:w="562" w:type="dxa"/>
          </w:tcPr>
          <w:p w14:paraId="4AA7F983" w14:textId="77777777" w:rsidR="00BD726D" w:rsidRPr="00CB5FEC" w:rsidRDefault="00BD726D" w:rsidP="00484A30">
            <w:pPr>
              <w:jc w:val="both"/>
              <w:rPr>
                <w:rFonts w:eastAsia="Calibri" w:cstheme="minorHAnsi"/>
                <w:b/>
              </w:rPr>
            </w:pPr>
            <w:r w:rsidRPr="00CB5FEC">
              <w:rPr>
                <w:rFonts w:eastAsia="Calibri" w:cstheme="minorHAnsi"/>
                <w:b/>
              </w:rPr>
              <w:t>8.</w:t>
            </w:r>
          </w:p>
        </w:tc>
        <w:tc>
          <w:tcPr>
            <w:tcW w:w="2835" w:type="dxa"/>
          </w:tcPr>
          <w:p w14:paraId="6EAE2F49" w14:textId="77777777" w:rsidR="00CB5FEC" w:rsidRPr="00CB5FEC" w:rsidRDefault="00CB5FEC" w:rsidP="00CB5FEC">
            <w:pPr>
              <w:rPr>
                <w:rFonts w:cstheme="minorHAnsi"/>
                <w:b/>
              </w:rPr>
            </w:pPr>
            <w:r w:rsidRPr="00CB5FEC">
              <w:rPr>
                <w:rFonts w:cstheme="minorHAnsi"/>
                <w:b/>
              </w:rPr>
              <w:t xml:space="preserve">Operacja lub działanie operacji skierowane jest na grupy </w:t>
            </w:r>
            <w:proofErr w:type="spellStart"/>
            <w:r w:rsidRPr="00CB5FEC">
              <w:rPr>
                <w:rFonts w:cstheme="minorHAnsi"/>
                <w:b/>
              </w:rPr>
              <w:t>defaworyzowane</w:t>
            </w:r>
            <w:proofErr w:type="spellEnd"/>
            <w:r w:rsidRPr="00CB5FEC">
              <w:rPr>
                <w:rFonts w:cstheme="minorHAnsi"/>
                <w:b/>
              </w:rPr>
              <w:t xml:space="preserve"> :</w:t>
            </w:r>
          </w:p>
          <w:p w14:paraId="2B58E587" w14:textId="77777777" w:rsidR="00CB5FEC" w:rsidRPr="00CB5FEC" w:rsidRDefault="00CB5FEC" w:rsidP="00CB5FEC">
            <w:pPr>
              <w:rPr>
                <w:rFonts w:cstheme="minorHAnsi"/>
                <w:b/>
              </w:rPr>
            </w:pPr>
            <w:r w:rsidRPr="00CB5FEC">
              <w:rPr>
                <w:rFonts w:cstheme="minorHAnsi"/>
                <w:b/>
              </w:rPr>
              <w:t>- osoby powyżej 50 roku życia,</w:t>
            </w:r>
          </w:p>
          <w:p w14:paraId="0C6A3600" w14:textId="77777777" w:rsidR="00CB5FEC" w:rsidRPr="00CB5FEC" w:rsidRDefault="00CB5FEC" w:rsidP="00CB5FEC">
            <w:pPr>
              <w:rPr>
                <w:rFonts w:cstheme="minorHAnsi"/>
                <w:b/>
              </w:rPr>
            </w:pPr>
            <w:r w:rsidRPr="00CB5FEC">
              <w:rPr>
                <w:rFonts w:cstheme="minorHAnsi"/>
                <w:b/>
              </w:rPr>
              <w:t>- młodzież wiejska w tym:</w:t>
            </w:r>
          </w:p>
          <w:p w14:paraId="61A65C30" w14:textId="77777777" w:rsidR="00CB5FEC" w:rsidRPr="00CB5FEC" w:rsidRDefault="00CB5FEC" w:rsidP="00CB5FEC">
            <w:pPr>
              <w:pStyle w:val="Akapitzlist"/>
              <w:widowControl w:val="0"/>
              <w:numPr>
                <w:ilvl w:val="0"/>
                <w:numId w:val="2"/>
              </w:numPr>
              <w:ind w:left="596" w:hanging="467"/>
              <w:contextualSpacing w:val="0"/>
              <w:rPr>
                <w:rFonts w:cstheme="minorHAnsi"/>
                <w:b/>
              </w:rPr>
            </w:pPr>
            <w:r w:rsidRPr="00CB5FEC">
              <w:rPr>
                <w:rFonts w:cstheme="minorHAnsi"/>
                <w:b/>
              </w:rPr>
              <w:t>w wieku szkolnym do 19 roku życia,</w:t>
            </w:r>
          </w:p>
          <w:p w14:paraId="462B9480" w14:textId="77777777" w:rsidR="00CB5FEC" w:rsidRPr="00CB5FEC" w:rsidRDefault="00CB5FEC" w:rsidP="00CB5FEC">
            <w:pPr>
              <w:pStyle w:val="Akapitzlist"/>
              <w:widowControl w:val="0"/>
              <w:numPr>
                <w:ilvl w:val="0"/>
                <w:numId w:val="2"/>
              </w:numPr>
              <w:ind w:left="596" w:hanging="425"/>
              <w:contextualSpacing w:val="0"/>
              <w:rPr>
                <w:rFonts w:cstheme="minorHAnsi"/>
                <w:b/>
              </w:rPr>
            </w:pPr>
            <w:r w:rsidRPr="00CB5FEC">
              <w:rPr>
                <w:rFonts w:cstheme="minorHAnsi"/>
                <w:b/>
              </w:rPr>
              <w:t>wchodząca na rynek pracy i nieaktywna zawodowo poniżej 25 roku życia,</w:t>
            </w:r>
          </w:p>
          <w:p w14:paraId="291BE258" w14:textId="64912589" w:rsidR="00461502" w:rsidRPr="00CB5FEC" w:rsidRDefault="00CB5FEC" w:rsidP="00484A30">
            <w:pPr>
              <w:rPr>
                <w:rFonts w:eastAsia="Calibri" w:cstheme="minorHAnsi"/>
                <w:b/>
              </w:rPr>
            </w:pPr>
            <w:r w:rsidRPr="00CB5FEC">
              <w:rPr>
                <w:rFonts w:cstheme="minorHAnsi"/>
                <w:b/>
              </w:rPr>
              <w:t xml:space="preserve">- młode kobiety (w wieku 25-34 lata) nieaktywne zawodowo, w tym powracające na </w:t>
            </w:r>
            <w:r w:rsidR="00F20251">
              <w:rPr>
                <w:rFonts w:cstheme="minorHAnsi"/>
                <w:b/>
              </w:rPr>
              <w:t>rynek pracy po urodzeniu dziecka</w:t>
            </w:r>
          </w:p>
        </w:tc>
        <w:tc>
          <w:tcPr>
            <w:tcW w:w="5812" w:type="dxa"/>
          </w:tcPr>
          <w:p w14:paraId="61B14F3D" w14:textId="77777777" w:rsidR="00CB5FEC" w:rsidRPr="0096766E" w:rsidRDefault="00CB5FEC" w:rsidP="00CB5FEC">
            <w:pPr>
              <w:rPr>
                <w:rFonts w:eastAsia="Calibri" w:cstheme="minorHAnsi"/>
                <w:color w:val="FF0000"/>
              </w:rPr>
            </w:pPr>
            <w:r w:rsidRPr="003026BB">
              <w:rPr>
                <w:rFonts w:eastAsia="Calibri" w:cstheme="minorHAnsi"/>
              </w:rPr>
              <w:t xml:space="preserve">Kryterium preferuje wnioskodawców, którzy realizują operację skierowaną do </w:t>
            </w:r>
            <w:r w:rsidRPr="007450A9">
              <w:rPr>
                <w:rFonts w:eastAsia="Calibri" w:cstheme="minorHAnsi"/>
              </w:rPr>
              <w:t xml:space="preserve">co najmniej jednej grupy </w:t>
            </w:r>
            <w:proofErr w:type="spellStart"/>
            <w:r w:rsidRPr="007450A9">
              <w:rPr>
                <w:rFonts w:eastAsia="Calibri" w:cstheme="minorHAnsi"/>
              </w:rPr>
              <w:t>defaworyzowanej</w:t>
            </w:r>
            <w:proofErr w:type="spellEnd"/>
            <w:r w:rsidRPr="007450A9">
              <w:rPr>
                <w:rFonts w:eastAsia="Calibri" w:cstheme="minorHAnsi"/>
              </w:rPr>
              <w:t xml:space="preserve"> określonej w LSR „BUD-UJ RAZEM”</w:t>
            </w:r>
          </w:p>
          <w:p w14:paraId="6A39C53A" w14:textId="77777777" w:rsidR="00CB5FEC" w:rsidRPr="00741273" w:rsidRDefault="00CB5FEC" w:rsidP="00CB5FEC">
            <w:pPr>
              <w:rPr>
                <w:rFonts w:eastAsia="Calibri" w:cstheme="minorHAnsi"/>
              </w:rPr>
            </w:pPr>
          </w:p>
          <w:p w14:paraId="45503BC1" w14:textId="6F077602" w:rsidR="00CB5FEC" w:rsidRPr="00F20251" w:rsidRDefault="00CB5FEC" w:rsidP="00F20251">
            <w:pPr>
              <w:pStyle w:val="Akapitzlist"/>
              <w:numPr>
                <w:ilvl w:val="0"/>
                <w:numId w:val="21"/>
              </w:numPr>
              <w:rPr>
                <w:rFonts w:eastAsia="Calibri" w:cstheme="minorHAnsi"/>
              </w:rPr>
            </w:pPr>
            <w:r w:rsidRPr="00F20251">
              <w:rPr>
                <w:rFonts w:eastAsia="Calibri" w:cstheme="minorHAnsi"/>
              </w:rPr>
              <w:t>dotyczy</w:t>
            </w:r>
          </w:p>
          <w:p w14:paraId="3211345B" w14:textId="605ADDB0" w:rsidR="00CB5FEC" w:rsidRPr="00F20251" w:rsidRDefault="00CB5FEC" w:rsidP="00F20251">
            <w:pPr>
              <w:pStyle w:val="Akapitzlist"/>
              <w:numPr>
                <w:ilvl w:val="0"/>
                <w:numId w:val="21"/>
              </w:numPr>
              <w:rPr>
                <w:rFonts w:eastAsia="Calibri" w:cstheme="minorHAnsi"/>
              </w:rPr>
            </w:pPr>
            <w:r w:rsidRPr="00F20251">
              <w:rPr>
                <w:rFonts w:eastAsia="Calibri" w:cstheme="minorHAnsi"/>
              </w:rPr>
              <w:t>nie dotyczy</w:t>
            </w:r>
          </w:p>
          <w:p w14:paraId="3A011BA0" w14:textId="77777777" w:rsidR="0072134B" w:rsidRPr="00CB5FEC" w:rsidRDefault="0072134B" w:rsidP="00484A30">
            <w:pPr>
              <w:jc w:val="both"/>
              <w:rPr>
                <w:rFonts w:eastAsia="Calibri" w:cstheme="minorHAnsi"/>
              </w:rPr>
            </w:pPr>
          </w:p>
          <w:p w14:paraId="49A1C5CC" w14:textId="4F16D548" w:rsidR="0072134B" w:rsidRPr="00CB5FEC" w:rsidRDefault="0072134B" w:rsidP="003130B8">
            <w:pPr>
              <w:jc w:val="both"/>
              <w:rPr>
                <w:rFonts w:eastAsia="Calibri" w:cstheme="minorHAnsi"/>
              </w:rPr>
            </w:pPr>
          </w:p>
        </w:tc>
        <w:tc>
          <w:tcPr>
            <w:tcW w:w="4820" w:type="dxa"/>
            <w:vAlign w:val="center"/>
          </w:tcPr>
          <w:p w14:paraId="2D47F554" w14:textId="77777777" w:rsidR="00CB5FEC" w:rsidRDefault="00CB5FEC" w:rsidP="00CB5FEC">
            <w:pPr>
              <w:rPr>
                <w:rFonts w:cstheme="minorHAnsi"/>
                <w:i/>
                <w:color w:val="FF0000"/>
              </w:rPr>
            </w:pPr>
            <w:r w:rsidRPr="00C93DC9">
              <w:rPr>
                <w:rFonts w:cstheme="minorHAnsi"/>
                <w:b/>
                <w:i/>
                <w:color w:val="FF0000"/>
              </w:rPr>
              <w:t>Źródło weryfikacji:</w:t>
            </w:r>
            <w:r w:rsidRPr="00C93DC9">
              <w:rPr>
                <w:rFonts w:cstheme="minorHAnsi"/>
                <w:i/>
                <w:color w:val="FF0000"/>
              </w:rPr>
              <w:t xml:space="preserve"> </w:t>
            </w:r>
            <w:r>
              <w:rPr>
                <w:rFonts w:cstheme="minorHAnsi"/>
                <w:i/>
                <w:color w:val="FF0000"/>
              </w:rPr>
              <w:t xml:space="preserve">uzasadnienie Wnioskodawcy oraz załączony formularz GRUPY DEFAWORYZOWANE udostępniony w ramach naboru przez LGD. </w:t>
            </w:r>
          </w:p>
          <w:p w14:paraId="10CFC5F4" w14:textId="77777777" w:rsidR="00BD726D" w:rsidRPr="00CB5FEC" w:rsidRDefault="00BD726D" w:rsidP="00735E22">
            <w:pPr>
              <w:jc w:val="center"/>
              <w:rPr>
                <w:rFonts w:eastAsia="Calibri" w:cstheme="minorHAnsi"/>
              </w:rPr>
            </w:pPr>
          </w:p>
        </w:tc>
      </w:tr>
      <w:tr w:rsidR="00BD726D" w:rsidRPr="00CB5FEC" w14:paraId="5146B01E" w14:textId="77777777" w:rsidTr="00F20251">
        <w:trPr>
          <w:jc w:val="center"/>
        </w:trPr>
        <w:tc>
          <w:tcPr>
            <w:tcW w:w="562" w:type="dxa"/>
          </w:tcPr>
          <w:p w14:paraId="5F7F079C" w14:textId="77777777" w:rsidR="00BD726D" w:rsidRPr="00CB5FEC" w:rsidRDefault="00BD726D" w:rsidP="00484A30">
            <w:pPr>
              <w:jc w:val="both"/>
              <w:rPr>
                <w:rFonts w:eastAsia="Calibri" w:cstheme="minorHAnsi"/>
                <w:b/>
              </w:rPr>
            </w:pPr>
            <w:r w:rsidRPr="00CB5FEC">
              <w:rPr>
                <w:rFonts w:eastAsia="Calibri" w:cstheme="minorHAnsi"/>
                <w:b/>
              </w:rPr>
              <w:t>9.</w:t>
            </w:r>
          </w:p>
        </w:tc>
        <w:tc>
          <w:tcPr>
            <w:tcW w:w="2835" w:type="dxa"/>
          </w:tcPr>
          <w:p w14:paraId="39D20F24" w14:textId="77777777" w:rsidR="00BD726D" w:rsidRPr="00CB5FEC" w:rsidRDefault="00BD726D" w:rsidP="00484A30">
            <w:pPr>
              <w:rPr>
                <w:rFonts w:eastAsia="Calibri" w:cstheme="minorHAnsi"/>
                <w:b/>
              </w:rPr>
            </w:pPr>
            <w:r w:rsidRPr="00CB5FEC">
              <w:rPr>
                <w:rFonts w:eastAsia="Calibri" w:cstheme="minorHAnsi"/>
                <w:b/>
              </w:rPr>
              <w:t>Wnioskodawca zakłada/planuje współpracę przy realizacji przedsięwzięcia z LGD</w:t>
            </w:r>
          </w:p>
          <w:p w14:paraId="2753E103" w14:textId="4A9B9F1C" w:rsidR="00461502" w:rsidRPr="00CB5FEC" w:rsidRDefault="00461502" w:rsidP="00484A30">
            <w:pPr>
              <w:rPr>
                <w:rFonts w:eastAsia="Calibri" w:cstheme="minorHAnsi"/>
                <w:b/>
              </w:rPr>
            </w:pPr>
          </w:p>
        </w:tc>
        <w:tc>
          <w:tcPr>
            <w:tcW w:w="5812" w:type="dxa"/>
          </w:tcPr>
          <w:p w14:paraId="3027FAF3" w14:textId="2177C37F" w:rsidR="00CB5FEC" w:rsidRDefault="00CB5FEC" w:rsidP="00484A30">
            <w:pPr>
              <w:jc w:val="both"/>
              <w:rPr>
                <w:rFonts w:eastAsia="Calibri" w:cstheme="minorHAnsi"/>
              </w:rPr>
            </w:pPr>
            <w:r w:rsidRPr="003026BB">
              <w:rPr>
                <w:rFonts w:eastAsia="Calibri" w:cstheme="minorHAnsi"/>
              </w:rPr>
              <w:t>Kryterium preferuje wnioskodawców, którzy realizują operację</w:t>
            </w:r>
            <w:r>
              <w:rPr>
                <w:rFonts w:eastAsia="Calibri" w:cstheme="minorHAnsi"/>
              </w:rPr>
              <w:t xml:space="preserve"> w partnerstwie z LGD</w:t>
            </w:r>
          </w:p>
          <w:p w14:paraId="08D313A6" w14:textId="77777777" w:rsidR="00CB5FEC" w:rsidRDefault="00CB5FEC" w:rsidP="00484A30">
            <w:pPr>
              <w:jc w:val="both"/>
              <w:rPr>
                <w:rFonts w:eastAsia="Calibri" w:cstheme="minorHAnsi"/>
              </w:rPr>
            </w:pPr>
          </w:p>
          <w:p w14:paraId="53FC7146" w14:textId="27B47105" w:rsidR="003130B8" w:rsidRPr="00F20251" w:rsidRDefault="00CB5FEC" w:rsidP="00F20251">
            <w:pPr>
              <w:pStyle w:val="Akapitzlist"/>
              <w:numPr>
                <w:ilvl w:val="0"/>
                <w:numId w:val="22"/>
              </w:numPr>
              <w:jc w:val="both"/>
              <w:rPr>
                <w:rFonts w:eastAsia="Calibri" w:cstheme="minorHAnsi"/>
              </w:rPr>
            </w:pPr>
            <w:r w:rsidRPr="00F20251">
              <w:rPr>
                <w:rFonts w:eastAsia="Calibri" w:cstheme="minorHAnsi"/>
              </w:rPr>
              <w:t>dotyczy</w:t>
            </w:r>
          </w:p>
          <w:p w14:paraId="2AA50412" w14:textId="5B7AE62C" w:rsidR="00BD726D" w:rsidRPr="002D2008" w:rsidRDefault="002D2008" w:rsidP="00484A30">
            <w:pPr>
              <w:pStyle w:val="Akapitzlist"/>
              <w:numPr>
                <w:ilvl w:val="0"/>
                <w:numId w:val="22"/>
              </w:numPr>
              <w:jc w:val="both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nie dotyczy</w:t>
            </w:r>
          </w:p>
        </w:tc>
        <w:tc>
          <w:tcPr>
            <w:tcW w:w="4820" w:type="dxa"/>
            <w:vAlign w:val="center"/>
          </w:tcPr>
          <w:p w14:paraId="4D18F39D" w14:textId="26490235" w:rsidR="00BD726D" w:rsidRPr="00CB5FEC" w:rsidRDefault="00CB5FEC" w:rsidP="00CB5FEC">
            <w:pPr>
              <w:rPr>
                <w:rFonts w:eastAsia="Calibri" w:cstheme="minorHAnsi"/>
              </w:rPr>
            </w:pPr>
            <w:r w:rsidRPr="00C93DC9">
              <w:rPr>
                <w:rFonts w:cstheme="minorHAnsi"/>
                <w:b/>
                <w:i/>
                <w:color w:val="FF0000"/>
              </w:rPr>
              <w:t>Źródło weryfikacji:</w:t>
            </w:r>
            <w:r>
              <w:rPr>
                <w:rFonts w:cstheme="minorHAnsi"/>
                <w:b/>
                <w:i/>
                <w:color w:val="FF0000"/>
              </w:rPr>
              <w:t xml:space="preserve"> </w:t>
            </w:r>
            <w:r w:rsidRPr="00CB5FEC">
              <w:rPr>
                <w:rFonts w:cstheme="minorHAnsi"/>
                <w:i/>
                <w:color w:val="FF0000"/>
              </w:rPr>
              <w:t>dołączono deklarację partnerstwa pomiędzy Wnioskodawcą a Lokalną Grupą Działania</w:t>
            </w:r>
          </w:p>
        </w:tc>
      </w:tr>
    </w:tbl>
    <w:p w14:paraId="57976D18" w14:textId="77777777" w:rsidR="004C518E" w:rsidRPr="00CB5FEC" w:rsidRDefault="004C518E" w:rsidP="002D2008">
      <w:pPr>
        <w:rPr>
          <w:rFonts w:eastAsia="Calibri" w:cstheme="minorHAnsi"/>
        </w:rPr>
      </w:pPr>
    </w:p>
    <w:sectPr w:rsidR="004C518E" w:rsidRPr="00CB5FEC" w:rsidSect="001D1099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80D105" w14:textId="77777777" w:rsidR="00905B38" w:rsidRDefault="00905B38" w:rsidP="00DA5B4D">
      <w:pPr>
        <w:spacing w:after="0" w:line="240" w:lineRule="auto"/>
      </w:pPr>
      <w:r>
        <w:separator/>
      </w:r>
    </w:p>
  </w:endnote>
  <w:endnote w:type="continuationSeparator" w:id="0">
    <w:p w14:paraId="6BB05082" w14:textId="77777777" w:rsidR="00905B38" w:rsidRDefault="00905B38" w:rsidP="00DA5B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-Bold">
    <w:altName w:val="Tahoma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03001A" w14:textId="77777777" w:rsidR="00905B38" w:rsidRDefault="00905B38" w:rsidP="00DA5B4D">
      <w:pPr>
        <w:spacing w:after="0" w:line="240" w:lineRule="auto"/>
      </w:pPr>
      <w:r>
        <w:separator/>
      </w:r>
    </w:p>
  </w:footnote>
  <w:footnote w:type="continuationSeparator" w:id="0">
    <w:p w14:paraId="090D6EC4" w14:textId="77777777" w:rsidR="00905B38" w:rsidRDefault="00905B38" w:rsidP="00DA5B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FC90FE" w14:textId="55B0CCCF" w:rsidR="00DA5B4D" w:rsidRDefault="00DA5B4D" w:rsidP="00DA5B4D">
    <w:pPr>
      <w:pStyle w:val="Nagwek"/>
    </w:pPr>
    <w:r>
      <w:rPr>
        <w:noProof/>
      </w:rPr>
      <w:drawing>
        <wp:anchor distT="0" distB="0" distL="114300" distR="114300" simplePos="0" relativeHeight="251662336" behindDoc="1" locked="0" layoutInCell="1" allowOverlap="1" wp14:anchorId="5BC1814F" wp14:editId="55C4AC18">
          <wp:simplePos x="0" y="0"/>
          <wp:positionH relativeFrom="column">
            <wp:posOffset>8086090</wp:posOffset>
          </wp:positionH>
          <wp:positionV relativeFrom="paragraph">
            <wp:posOffset>-264160</wp:posOffset>
          </wp:positionV>
          <wp:extent cx="954405" cy="623570"/>
          <wp:effectExtent l="0" t="0" r="0" b="5080"/>
          <wp:wrapTight wrapText="bothSides">
            <wp:wrapPolygon edited="0">
              <wp:start x="0" y="0"/>
              <wp:lineTo x="0" y="21116"/>
              <wp:lineTo x="21126" y="21116"/>
              <wp:lineTo x="21126" y="0"/>
              <wp:lineTo x="0" y="0"/>
            </wp:wrapPolygon>
          </wp:wrapTight>
          <wp:docPr id="10" name="Obraz 10" descr="PROW-2014-2020-logo-achromatycz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PROW-2014-2020-logo-achromatycz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4405" cy="623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16"/>
        <w:szCs w:val="16"/>
      </w:rPr>
      <w:object w:dxaOrig="1440" w:dyaOrig="1440" w14:anchorId="01B6DE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444.75pt;margin-top:-18.75pt;width:51.8pt;height:46.15pt;z-index:251661312;mso-position-horizontal-relative:text;mso-position-vertical-relative:text">
          <v:imagedata r:id="rId2" o:title="" grayscale="t"/>
        </v:shape>
        <o:OLEObject Type="Embed" ProgID="CorelDRAW.Graphic.13" ShapeID="_x0000_s2050" DrawAspect="Content" ObjectID="_1714220205" r:id="rId3"/>
      </w:object>
    </w:r>
    <w:r>
      <w:rPr>
        <w:noProof/>
      </w:rPr>
      <w:object w:dxaOrig="1440" w:dyaOrig="1440" w14:anchorId="5F74DDB9">
        <v:shape id="_x0000_s2049" type="#_x0000_t75" style="position:absolute;margin-left:25.05pt;margin-top:-18.75pt;width:68.05pt;height:47.6pt;z-index:251660288;mso-position-horizontal-relative:text;mso-position-vertical-relative:text" wrapcoords="0 225 0 17100 943 18225 1492 18450 2278 20025 2356 20362 5263 20475 12803 20475 14295 20475 15159 20250 16652 18562 17123 18225 18223 16988 18144 225 0 225">
          <v:imagedata r:id="rId4" o:title=""/>
          <w10:wrap type="tight"/>
        </v:shape>
        <o:OLEObject Type="Embed" ProgID="CorelDraw.Graphic.15" ShapeID="_x0000_s2049" DrawAspect="Content" ObjectID="_1714220206" r:id="rId5"/>
      </w:object>
    </w:r>
    <w:r>
      <w:rPr>
        <w:noProof/>
      </w:rPr>
      <w:drawing>
        <wp:anchor distT="0" distB="0" distL="114300" distR="114300" simplePos="0" relativeHeight="251659264" behindDoc="0" locked="0" layoutInCell="1" allowOverlap="1" wp14:anchorId="64536488" wp14:editId="7AAE1449">
          <wp:simplePos x="0" y="0"/>
          <wp:positionH relativeFrom="margin">
            <wp:posOffset>3030855</wp:posOffset>
          </wp:positionH>
          <wp:positionV relativeFrom="topMargin">
            <wp:posOffset>233045</wp:posOffset>
          </wp:positionV>
          <wp:extent cx="513715" cy="519430"/>
          <wp:effectExtent l="19050" t="19050" r="19685" b="13970"/>
          <wp:wrapSquare wrapText="bothSides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6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3715" cy="51943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solidFill>
                      <a:srgbClr val="000000"/>
                    </a:solidFill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E53517E" w14:textId="1E8B3BA4" w:rsidR="00DA5B4D" w:rsidRDefault="00DA5B4D" w:rsidP="00DA5B4D">
    <w:pPr>
      <w:pStyle w:val="Nagwek"/>
    </w:pPr>
  </w:p>
  <w:p w14:paraId="6CCEE67F" w14:textId="7F8FFA17" w:rsidR="00DA5B4D" w:rsidRDefault="00DA5B4D" w:rsidP="00DA5B4D">
    <w:pPr>
      <w:pStyle w:val="Nagwek"/>
      <w:rPr>
        <w:rFonts w:ascii="Tahoma-Bold" w:hAnsi="Tahoma-Bold" w:cs="Tahoma-Bold"/>
        <w:b/>
        <w:bCs/>
        <w:color w:val="BFBFBF"/>
        <w:sz w:val="16"/>
        <w:szCs w:val="16"/>
      </w:rPr>
    </w:pPr>
  </w:p>
  <w:p w14:paraId="586D98A9" w14:textId="3D2C1C9B" w:rsidR="00DA5B4D" w:rsidRDefault="00DA5B4D" w:rsidP="00DA5B4D">
    <w:pPr>
      <w:pStyle w:val="Nagwek"/>
      <w:jc w:val="center"/>
      <w:rPr>
        <w:rFonts w:ascii="Tahoma-Bold" w:hAnsi="Tahoma-Bold" w:cs="Tahoma-Bold"/>
        <w:b/>
        <w:bCs/>
        <w:color w:val="BFBFBF"/>
        <w:sz w:val="16"/>
        <w:szCs w:val="16"/>
      </w:rPr>
    </w:pPr>
  </w:p>
  <w:p w14:paraId="7F86756A" w14:textId="77777777" w:rsidR="00DA5B4D" w:rsidRDefault="00DA5B4D" w:rsidP="00DA5B4D">
    <w:pPr>
      <w:pStyle w:val="Nagwek"/>
      <w:jc w:val="center"/>
      <w:rPr>
        <w:rFonts w:ascii="Tahoma-Bold" w:hAnsi="Tahoma-Bold" w:cs="Tahoma-Bold"/>
        <w:b/>
        <w:bCs/>
        <w:color w:val="BFBFBF"/>
        <w:sz w:val="16"/>
        <w:szCs w:val="16"/>
      </w:rPr>
    </w:pPr>
    <w:r w:rsidRPr="001F45C1">
      <w:rPr>
        <w:rFonts w:ascii="Tahoma-Bold" w:hAnsi="Tahoma-Bold" w:cs="Tahoma-Bold"/>
        <w:b/>
        <w:bCs/>
        <w:color w:val="BFBFBF"/>
        <w:sz w:val="16"/>
        <w:szCs w:val="16"/>
      </w:rPr>
      <w:t xml:space="preserve"> „Europejski Fundusz Rolny na rzecz Rozwoju Obszarów Wiejskich: Europa inwestująca w obszary wiejskie"</w:t>
    </w:r>
  </w:p>
  <w:p w14:paraId="3CC511D6" w14:textId="18B6009F" w:rsidR="00DA5B4D" w:rsidRDefault="00DA5B4D">
    <w:pPr>
      <w:pStyle w:val="Nagwek"/>
    </w:pPr>
  </w:p>
  <w:p w14:paraId="0C0DE288" w14:textId="77777777" w:rsidR="00DA5B4D" w:rsidRDefault="00DA5B4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830866"/>
    <w:multiLevelType w:val="hybridMultilevel"/>
    <w:tmpl w:val="CA54A6E6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C461CBD"/>
    <w:multiLevelType w:val="hybridMultilevel"/>
    <w:tmpl w:val="31EED4EE"/>
    <w:lvl w:ilvl="0" w:tplc="0CDCB9F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2A3B53"/>
    <w:multiLevelType w:val="hybridMultilevel"/>
    <w:tmpl w:val="58BC8E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D74103"/>
    <w:multiLevelType w:val="multilevel"/>
    <w:tmpl w:val="C742BCA4"/>
    <w:lvl w:ilvl="0">
      <w:start w:val="1"/>
      <w:numFmt w:val="decimal"/>
      <w:lvlText w:val="%1."/>
      <w:lvlJc w:val="left"/>
      <w:pPr>
        <w:ind w:left="765" w:hanging="360"/>
      </w:pPr>
    </w:lvl>
    <w:lvl w:ilvl="1">
      <w:start w:val="1"/>
      <w:numFmt w:val="lowerLetter"/>
      <w:lvlText w:val="%2."/>
      <w:lvlJc w:val="left"/>
      <w:pPr>
        <w:ind w:left="1485" w:hanging="360"/>
      </w:pPr>
    </w:lvl>
    <w:lvl w:ilvl="2">
      <w:start w:val="1"/>
      <w:numFmt w:val="lowerRoman"/>
      <w:lvlText w:val="%3."/>
      <w:lvlJc w:val="right"/>
      <w:pPr>
        <w:ind w:left="2205" w:hanging="180"/>
      </w:pPr>
    </w:lvl>
    <w:lvl w:ilvl="3">
      <w:start w:val="1"/>
      <w:numFmt w:val="decimal"/>
      <w:lvlText w:val="%4."/>
      <w:lvlJc w:val="left"/>
      <w:pPr>
        <w:ind w:left="2925" w:hanging="360"/>
      </w:pPr>
    </w:lvl>
    <w:lvl w:ilvl="4">
      <w:start w:val="1"/>
      <w:numFmt w:val="lowerLetter"/>
      <w:lvlText w:val="%5."/>
      <w:lvlJc w:val="left"/>
      <w:pPr>
        <w:ind w:left="3645" w:hanging="360"/>
      </w:pPr>
    </w:lvl>
    <w:lvl w:ilvl="5">
      <w:start w:val="1"/>
      <w:numFmt w:val="lowerRoman"/>
      <w:lvlText w:val="%6."/>
      <w:lvlJc w:val="right"/>
      <w:pPr>
        <w:ind w:left="4365" w:hanging="180"/>
      </w:pPr>
    </w:lvl>
    <w:lvl w:ilvl="6">
      <w:start w:val="1"/>
      <w:numFmt w:val="decimal"/>
      <w:lvlText w:val="%7."/>
      <w:lvlJc w:val="left"/>
      <w:pPr>
        <w:ind w:left="5085" w:hanging="360"/>
      </w:pPr>
    </w:lvl>
    <w:lvl w:ilvl="7">
      <w:start w:val="1"/>
      <w:numFmt w:val="lowerLetter"/>
      <w:lvlText w:val="%8."/>
      <w:lvlJc w:val="left"/>
      <w:pPr>
        <w:ind w:left="5805" w:hanging="360"/>
      </w:pPr>
    </w:lvl>
    <w:lvl w:ilvl="8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15702AD5"/>
    <w:multiLevelType w:val="hybridMultilevel"/>
    <w:tmpl w:val="9FD2B0A8"/>
    <w:lvl w:ilvl="0" w:tplc="0CDCB9F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83264C"/>
    <w:multiLevelType w:val="hybridMultilevel"/>
    <w:tmpl w:val="189A2E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EC5103"/>
    <w:multiLevelType w:val="hybridMultilevel"/>
    <w:tmpl w:val="046616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0A34E8"/>
    <w:multiLevelType w:val="hybridMultilevel"/>
    <w:tmpl w:val="D2C8FB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2E0CB6"/>
    <w:multiLevelType w:val="hybridMultilevel"/>
    <w:tmpl w:val="BBAE99D8"/>
    <w:lvl w:ilvl="0" w:tplc="0CDCB9F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AC033F"/>
    <w:multiLevelType w:val="hybridMultilevel"/>
    <w:tmpl w:val="D11EEC36"/>
    <w:lvl w:ilvl="0" w:tplc="0CDCB9F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967C26"/>
    <w:multiLevelType w:val="hybridMultilevel"/>
    <w:tmpl w:val="288AABD2"/>
    <w:lvl w:ilvl="0" w:tplc="0CDCB9F8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1" w15:restartNumberingAfterBreak="0">
    <w:nsid w:val="3EB02569"/>
    <w:multiLevelType w:val="hybridMultilevel"/>
    <w:tmpl w:val="9482D36E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2" w15:restartNumberingAfterBreak="0">
    <w:nsid w:val="437D457C"/>
    <w:multiLevelType w:val="hybridMultilevel"/>
    <w:tmpl w:val="C1DCCC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0D5646"/>
    <w:multiLevelType w:val="hybridMultilevel"/>
    <w:tmpl w:val="13749946"/>
    <w:lvl w:ilvl="0" w:tplc="0CDCB9F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4" w15:restartNumberingAfterBreak="0">
    <w:nsid w:val="4F6650DA"/>
    <w:multiLevelType w:val="hybridMultilevel"/>
    <w:tmpl w:val="E620E0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6026E8"/>
    <w:multiLevelType w:val="hybridMultilevel"/>
    <w:tmpl w:val="FB42B7EE"/>
    <w:lvl w:ilvl="0" w:tplc="0CDCB9F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D26EEF"/>
    <w:multiLevelType w:val="hybridMultilevel"/>
    <w:tmpl w:val="4F9EE6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3111B6"/>
    <w:multiLevelType w:val="hybridMultilevel"/>
    <w:tmpl w:val="40E89652"/>
    <w:lvl w:ilvl="0" w:tplc="EB38468C">
      <w:start w:val="2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1E3D89"/>
    <w:multiLevelType w:val="hybridMultilevel"/>
    <w:tmpl w:val="C742BCA4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9" w15:restartNumberingAfterBreak="0">
    <w:nsid w:val="6FB37B04"/>
    <w:multiLevelType w:val="hybridMultilevel"/>
    <w:tmpl w:val="1D1E7E2A"/>
    <w:lvl w:ilvl="0" w:tplc="0415000F">
      <w:start w:val="1"/>
      <w:numFmt w:val="decimal"/>
      <w:lvlText w:val="%1."/>
      <w:lvlJc w:val="left"/>
      <w:pPr>
        <w:ind w:left="754" w:hanging="360"/>
      </w:p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0" w15:restartNumberingAfterBreak="0">
    <w:nsid w:val="765268C2"/>
    <w:multiLevelType w:val="hybridMultilevel"/>
    <w:tmpl w:val="36DE42A0"/>
    <w:lvl w:ilvl="0" w:tplc="0CDCB9F8">
      <w:start w:val="1"/>
      <w:numFmt w:val="decimal"/>
      <w:lvlText w:val="%1."/>
      <w:lvlJc w:val="left"/>
      <w:pPr>
        <w:ind w:left="43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1" w15:restartNumberingAfterBreak="0">
    <w:nsid w:val="7C8003FC"/>
    <w:multiLevelType w:val="hybridMultilevel"/>
    <w:tmpl w:val="9482D36E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6"/>
  </w:num>
  <w:num w:numId="2">
    <w:abstractNumId w:val="0"/>
  </w:num>
  <w:num w:numId="3">
    <w:abstractNumId w:val="12"/>
  </w:num>
  <w:num w:numId="4">
    <w:abstractNumId w:val="5"/>
  </w:num>
  <w:num w:numId="5">
    <w:abstractNumId w:val="16"/>
  </w:num>
  <w:num w:numId="6">
    <w:abstractNumId w:val="14"/>
  </w:num>
  <w:num w:numId="7">
    <w:abstractNumId w:val="19"/>
  </w:num>
  <w:num w:numId="8">
    <w:abstractNumId w:val="18"/>
  </w:num>
  <w:num w:numId="9">
    <w:abstractNumId w:val="21"/>
  </w:num>
  <w:num w:numId="10">
    <w:abstractNumId w:val="2"/>
  </w:num>
  <w:num w:numId="11">
    <w:abstractNumId w:val="3"/>
  </w:num>
  <w:num w:numId="12">
    <w:abstractNumId w:val="11"/>
  </w:num>
  <w:num w:numId="13">
    <w:abstractNumId w:val="17"/>
  </w:num>
  <w:num w:numId="14">
    <w:abstractNumId w:val="7"/>
  </w:num>
  <w:num w:numId="15">
    <w:abstractNumId w:val="13"/>
  </w:num>
  <w:num w:numId="16">
    <w:abstractNumId w:val="8"/>
  </w:num>
  <w:num w:numId="17">
    <w:abstractNumId w:val="20"/>
  </w:num>
  <w:num w:numId="18">
    <w:abstractNumId w:val="4"/>
  </w:num>
  <w:num w:numId="19">
    <w:abstractNumId w:val="9"/>
  </w:num>
  <w:num w:numId="20">
    <w:abstractNumId w:val="10"/>
  </w:num>
  <w:num w:numId="21">
    <w:abstractNumId w:val="1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9A8"/>
    <w:rsid w:val="001D1099"/>
    <w:rsid w:val="002B6E6A"/>
    <w:rsid w:val="002D2008"/>
    <w:rsid w:val="00306056"/>
    <w:rsid w:val="003130B8"/>
    <w:rsid w:val="003A49E5"/>
    <w:rsid w:val="003E26D4"/>
    <w:rsid w:val="004049A8"/>
    <w:rsid w:val="00430E1E"/>
    <w:rsid w:val="00461502"/>
    <w:rsid w:val="00484A30"/>
    <w:rsid w:val="004C518E"/>
    <w:rsid w:val="0059265E"/>
    <w:rsid w:val="005E3376"/>
    <w:rsid w:val="00685D8A"/>
    <w:rsid w:val="0072134B"/>
    <w:rsid w:val="00735E22"/>
    <w:rsid w:val="007450A9"/>
    <w:rsid w:val="00905B38"/>
    <w:rsid w:val="009E16AD"/>
    <w:rsid w:val="00A27C81"/>
    <w:rsid w:val="00A54B9D"/>
    <w:rsid w:val="00B11077"/>
    <w:rsid w:val="00B30BAA"/>
    <w:rsid w:val="00BD726D"/>
    <w:rsid w:val="00C40A15"/>
    <w:rsid w:val="00CB5FEC"/>
    <w:rsid w:val="00DA5B4D"/>
    <w:rsid w:val="00F20251"/>
    <w:rsid w:val="00FC3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6678F4F2"/>
  <w15:chartTrackingRefBased/>
  <w15:docId w15:val="{2F05D80F-6A34-46FD-9594-5851A356D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54B9D"/>
  </w:style>
  <w:style w:type="paragraph" w:styleId="Nagwek3">
    <w:name w:val="heading 3"/>
    <w:basedOn w:val="Normalny"/>
    <w:link w:val="Nagwek3Znak"/>
    <w:uiPriority w:val="1"/>
    <w:qFormat/>
    <w:rsid w:val="00A27C81"/>
    <w:pPr>
      <w:widowControl w:val="0"/>
      <w:spacing w:after="0" w:line="240" w:lineRule="auto"/>
      <w:ind w:left="218"/>
      <w:outlineLvl w:val="2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54B9D"/>
    <w:pPr>
      <w:ind w:left="720"/>
      <w:contextualSpacing/>
    </w:pPr>
  </w:style>
  <w:style w:type="table" w:styleId="Tabela-Siatka">
    <w:name w:val="Table Grid"/>
    <w:basedOn w:val="Standardowy"/>
    <w:uiPriority w:val="59"/>
    <w:rsid w:val="001D109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agwek3Znak">
    <w:name w:val="Nagłówek 3 Znak"/>
    <w:basedOn w:val="Domylnaczcionkaakapitu"/>
    <w:link w:val="Nagwek3"/>
    <w:uiPriority w:val="1"/>
    <w:rsid w:val="00A27C81"/>
    <w:rPr>
      <w:rFonts w:ascii="Times New Roman" w:eastAsia="Times New Roman" w:hAnsi="Times New Roman"/>
      <w:b/>
      <w:bCs/>
      <w:sz w:val="24"/>
      <w:szCs w:val="24"/>
    </w:rPr>
  </w:style>
  <w:style w:type="paragraph" w:styleId="Nagwek">
    <w:name w:val="header"/>
    <w:basedOn w:val="Normalny"/>
    <w:link w:val="NagwekZnak"/>
    <w:unhideWhenUsed/>
    <w:rsid w:val="00DA5B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DA5B4D"/>
  </w:style>
  <w:style w:type="paragraph" w:styleId="Stopka">
    <w:name w:val="footer"/>
    <w:basedOn w:val="Normalny"/>
    <w:link w:val="StopkaZnak"/>
    <w:uiPriority w:val="99"/>
    <w:unhideWhenUsed/>
    <w:rsid w:val="00DA5B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A5B4D"/>
  </w:style>
  <w:style w:type="paragraph" w:styleId="Tekstdymka">
    <w:name w:val="Balloon Text"/>
    <w:basedOn w:val="Normalny"/>
    <w:link w:val="TekstdymkaZnak"/>
    <w:uiPriority w:val="99"/>
    <w:semiHidden/>
    <w:unhideWhenUsed/>
    <w:rsid w:val="00685D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5D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image" Target="media/image1.jpeg"/><Relationship Id="rId6" Type="http://schemas.openxmlformats.org/officeDocument/2006/relationships/image" Target="media/image4.emf"/><Relationship Id="rId5" Type="http://schemas.openxmlformats.org/officeDocument/2006/relationships/oleObject" Target="embeddings/oleObject2.bin"/><Relationship Id="rId4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1427</TotalTime>
  <Pages>9</Pages>
  <Words>1610</Words>
  <Characters>9662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Mroga</dc:creator>
  <cp:keywords/>
  <dc:description/>
  <cp:lastModifiedBy>Justyna</cp:lastModifiedBy>
  <cp:revision>2</cp:revision>
  <cp:lastPrinted>2022-05-16T13:30:00Z</cp:lastPrinted>
  <dcterms:created xsi:type="dcterms:W3CDTF">2021-12-27T13:09:00Z</dcterms:created>
  <dcterms:modified xsi:type="dcterms:W3CDTF">2022-05-16T13:30:00Z</dcterms:modified>
</cp:coreProperties>
</file>